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B19" w:rsidRDefault="004B2B19" w:rsidP="004B2B19">
      <w:pPr>
        <w:spacing w:after="0" w:line="240" w:lineRule="atLeast"/>
        <w:ind w:left="120"/>
        <w:jc w:val="center"/>
        <w:rPr>
          <w:sz w:val="28"/>
          <w:szCs w:val="24"/>
        </w:rPr>
      </w:pPr>
      <w:bookmarkStart w:id="0" w:name="_Toc102653487"/>
      <w:r>
        <w:rPr>
          <w:rFonts w:ascii="Times New Roman" w:hAnsi="Times New Roman"/>
          <w:b/>
          <w:color w:val="000000"/>
          <w:sz w:val="28"/>
          <w:szCs w:val="24"/>
        </w:rPr>
        <w:t>МИНИСТЕРСТВО ПРОСВЕЩЕНИЯ РОССИЙСКОЙ ФЕДЕРАЦИИ</w:t>
      </w:r>
    </w:p>
    <w:p w:rsidR="004B2B19" w:rsidRDefault="004B2B19" w:rsidP="004B2B19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‌Министерство образования и науки республики Татарстан</w:t>
      </w:r>
    </w:p>
    <w:p w:rsidR="004B2B19" w:rsidRDefault="004B2B19" w:rsidP="004B2B19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‌Исполнительный комитет </w:t>
      </w:r>
      <w:proofErr w:type="spellStart"/>
      <w:r>
        <w:rPr>
          <w:rFonts w:ascii="Times New Roman" w:hAnsi="Times New Roman"/>
          <w:b/>
          <w:color w:val="000000"/>
          <w:sz w:val="28"/>
        </w:rPr>
        <w:t>Сармановского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муниципального района‌</w:t>
      </w:r>
      <w:r>
        <w:rPr>
          <w:rFonts w:ascii="Times New Roman" w:hAnsi="Times New Roman"/>
          <w:color w:val="000000"/>
          <w:sz w:val="28"/>
        </w:rPr>
        <w:t>​</w:t>
      </w:r>
    </w:p>
    <w:p w:rsidR="004B2B19" w:rsidRDefault="004B2B19" w:rsidP="004B2B1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Республики Татарстан</w:t>
      </w:r>
    </w:p>
    <w:p w:rsidR="004B2B19" w:rsidRDefault="004B2B19" w:rsidP="004B2B19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</w:t>
      </w:r>
      <w:proofErr w:type="spellStart"/>
      <w:r>
        <w:rPr>
          <w:rFonts w:ascii="Times New Roman" w:hAnsi="Times New Roman"/>
          <w:b/>
          <w:color w:val="000000"/>
          <w:sz w:val="28"/>
        </w:rPr>
        <w:t>Старокаширская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СОШ имени </w:t>
      </w:r>
      <w:proofErr w:type="spellStart"/>
      <w:r>
        <w:rPr>
          <w:rFonts w:ascii="Times New Roman" w:hAnsi="Times New Roman"/>
          <w:b/>
          <w:color w:val="000000"/>
          <w:sz w:val="28"/>
        </w:rPr>
        <w:t>Зинната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Хасанова»</w:t>
      </w:r>
    </w:p>
    <w:p w:rsidR="004B2B19" w:rsidRDefault="004B2B19" w:rsidP="004B2B19">
      <w:pPr>
        <w:spacing w:after="0" w:line="240" w:lineRule="atLeast"/>
        <w:ind w:left="120"/>
        <w:jc w:val="center"/>
        <w:rPr>
          <w:sz w:val="28"/>
          <w:szCs w:val="24"/>
        </w:rPr>
      </w:pPr>
    </w:p>
    <w:p w:rsidR="004B2B19" w:rsidRDefault="004B2B19" w:rsidP="004B2B19">
      <w:pPr>
        <w:spacing w:after="0" w:line="240" w:lineRule="atLeast"/>
        <w:ind w:left="120"/>
        <w:rPr>
          <w:sz w:val="28"/>
          <w:szCs w:val="24"/>
        </w:rPr>
      </w:pPr>
    </w:p>
    <w:p w:rsidR="004B2B19" w:rsidRDefault="004B2B19" w:rsidP="004B2B19">
      <w:pPr>
        <w:spacing w:after="0" w:line="240" w:lineRule="atLeast"/>
        <w:ind w:left="120"/>
        <w:rPr>
          <w:sz w:val="28"/>
          <w:szCs w:val="24"/>
        </w:rPr>
      </w:pPr>
    </w:p>
    <w:p w:rsidR="004B2B19" w:rsidRDefault="004B2B19" w:rsidP="004B2B19">
      <w:pPr>
        <w:spacing w:after="0" w:line="240" w:lineRule="atLeast"/>
        <w:ind w:left="120"/>
        <w:rPr>
          <w:sz w:val="28"/>
          <w:szCs w:val="24"/>
        </w:rPr>
      </w:pPr>
    </w:p>
    <w:p w:rsidR="004B2B19" w:rsidRDefault="004B2B19" w:rsidP="004B2B19">
      <w:pPr>
        <w:spacing w:after="0" w:line="240" w:lineRule="atLeast"/>
        <w:ind w:left="120"/>
        <w:rPr>
          <w:sz w:val="28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31"/>
        <w:gridCol w:w="3332"/>
        <w:gridCol w:w="3332"/>
      </w:tblGrid>
      <w:tr w:rsidR="004B2B19" w:rsidTr="00203816">
        <w:tc>
          <w:tcPr>
            <w:tcW w:w="3114" w:type="dxa"/>
          </w:tcPr>
          <w:p w:rsidR="004B2B19" w:rsidRDefault="004B2B19" w:rsidP="00203816">
            <w:pPr>
              <w:autoSpaceDE w:val="0"/>
              <w:autoSpaceDN w:val="0"/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РАССМОТРЕНО</w:t>
            </w:r>
          </w:p>
          <w:p w:rsidR="004B2B19" w:rsidRDefault="004B2B19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на заседании ШМО Руководитель ШМО</w:t>
            </w:r>
          </w:p>
          <w:p w:rsidR="004B2B19" w:rsidRDefault="004B2B19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 xml:space="preserve">________________________ </w:t>
            </w:r>
          </w:p>
          <w:p w:rsidR="004B2B19" w:rsidRDefault="004B2B19" w:rsidP="00203816">
            <w:pPr>
              <w:autoSpaceDE w:val="0"/>
              <w:autoSpaceDN w:val="0"/>
              <w:spacing w:after="0" w:line="240" w:lineRule="atLeast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Харисова И. А.</w:t>
            </w:r>
          </w:p>
          <w:p w:rsidR="004B2B19" w:rsidRDefault="004B2B19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Протокол  № 1 от «24» августа   2023 г.</w:t>
            </w:r>
          </w:p>
          <w:p w:rsidR="004B2B19" w:rsidRDefault="004B2B19" w:rsidP="00203816">
            <w:pPr>
              <w:autoSpaceDE w:val="0"/>
              <w:autoSpaceDN w:val="0"/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</w:p>
        </w:tc>
        <w:tc>
          <w:tcPr>
            <w:tcW w:w="3115" w:type="dxa"/>
          </w:tcPr>
          <w:p w:rsidR="004B2B19" w:rsidRDefault="004B2B19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СОГЛАСОВАНО</w:t>
            </w:r>
          </w:p>
          <w:p w:rsidR="004B2B19" w:rsidRDefault="004B2B19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Заместитель директора по УВР</w:t>
            </w:r>
          </w:p>
          <w:p w:rsidR="004B2B19" w:rsidRDefault="004B2B19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 xml:space="preserve">________________________ </w:t>
            </w:r>
          </w:p>
          <w:p w:rsidR="004B2B19" w:rsidRDefault="004B2B19" w:rsidP="00203816">
            <w:pPr>
              <w:autoSpaceDE w:val="0"/>
              <w:autoSpaceDN w:val="0"/>
              <w:spacing w:after="0" w:line="240" w:lineRule="atLeast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Каримова А. Д.</w:t>
            </w:r>
          </w:p>
          <w:p w:rsidR="004B2B19" w:rsidRDefault="004B2B19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</w:p>
        </w:tc>
        <w:tc>
          <w:tcPr>
            <w:tcW w:w="3115" w:type="dxa"/>
          </w:tcPr>
          <w:p w:rsidR="004B2B19" w:rsidRDefault="004B2B19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УТВЕРЖДЕНО</w:t>
            </w:r>
          </w:p>
          <w:p w:rsidR="004B2B19" w:rsidRDefault="004B2B19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Директор школы</w:t>
            </w:r>
          </w:p>
          <w:p w:rsidR="004B2B19" w:rsidRDefault="004B2B19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 xml:space="preserve">________________________ </w:t>
            </w:r>
          </w:p>
          <w:p w:rsidR="004B2B19" w:rsidRDefault="004B2B19" w:rsidP="00203816">
            <w:pPr>
              <w:autoSpaceDE w:val="0"/>
              <w:autoSpaceDN w:val="0"/>
              <w:spacing w:after="0" w:line="240" w:lineRule="atLeast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Ахметбаева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 xml:space="preserve"> Р. Г.</w:t>
            </w:r>
          </w:p>
          <w:p w:rsidR="004B2B19" w:rsidRDefault="004B2B19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Приказ № 56 от «31» августа   2023 г.</w:t>
            </w:r>
          </w:p>
          <w:p w:rsidR="004B2B19" w:rsidRDefault="004B2B19" w:rsidP="00203816">
            <w:pPr>
              <w:autoSpaceDE w:val="0"/>
              <w:autoSpaceDN w:val="0"/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</w:p>
        </w:tc>
      </w:tr>
    </w:tbl>
    <w:p w:rsidR="004B2B19" w:rsidRDefault="004B2B19" w:rsidP="004B2B19">
      <w:pPr>
        <w:spacing w:after="0"/>
        <w:ind w:left="120"/>
        <w:rPr>
          <w:sz w:val="24"/>
          <w:szCs w:val="24"/>
        </w:rPr>
      </w:pPr>
    </w:p>
    <w:p w:rsidR="004B2B19" w:rsidRDefault="004B2B19" w:rsidP="004B2B19">
      <w:pPr>
        <w:spacing w:after="0"/>
        <w:ind w:left="120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‌</w:t>
      </w:r>
    </w:p>
    <w:p w:rsidR="004B2B19" w:rsidRDefault="004B2B19" w:rsidP="004B2B19">
      <w:pPr>
        <w:spacing w:after="0"/>
        <w:ind w:left="120"/>
        <w:rPr>
          <w:sz w:val="28"/>
          <w:szCs w:val="24"/>
        </w:rPr>
      </w:pPr>
    </w:p>
    <w:p w:rsidR="004B2B19" w:rsidRDefault="004B2B19" w:rsidP="004B2B19">
      <w:pPr>
        <w:spacing w:after="0" w:line="408" w:lineRule="auto"/>
        <w:ind w:left="120"/>
        <w:jc w:val="center"/>
        <w:rPr>
          <w:sz w:val="28"/>
          <w:szCs w:val="24"/>
        </w:rPr>
      </w:pPr>
      <w:r>
        <w:rPr>
          <w:rFonts w:ascii="Times New Roman" w:hAnsi="Times New Roman"/>
          <w:b/>
          <w:color w:val="000000"/>
          <w:sz w:val="28"/>
          <w:szCs w:val="24"/>
        </w:rPr>
        <w:t>РАБОЧАЯ ПРОГРАММА</w:t>
      </w:r>
    </w:p>
    <w:p w:rsidR="004B2B19" w:rsidRDefault="004B2B19" w:rsidP="004B2B19">
      <w:pPr>
        <w:spacing w:after="0" w:line="408" w:lineRule="auto"/>
        <w:ind w:left="120"/>
        <w:jc w:val="center"/>
        <w:rPr>
          <w:sz w:val="28"/>
          <w:szCs w:val="24"/>
        </w:rPr>
      </w:pPr>
      <w:r>
        <w:rPr>
          <w:rFonts w:ascii="Times New Roman" w:hAnsi="Times New Roman"/>
          <w:color w:val="000000"/>
          <w:sz w:val="28"/>
          <w:szCs w:val="24"/>
        </w:rPr>
        <w:t>(ID 2446546)</w:t>
      </w:r>
    </w:p>
    <w:p w:rsidR="004B2B19" w:rsidRDefault="004B2B19" w:rsidP="004B2B19">
      <w:pPr>
        <w:spacing w:after="0"/>
        <w:ind w:left="120"/>
        <w:jc w:val="center"/>
        <w:rPr>
          <w:sz w:val="28"/>
          <w:szCs w:val="24"/>
        </w:rPr>
      </w:pPr>
    </w:p>
    <w:p w:rsidR="004B2B19" w:rsidRDefault="004B2B19" w:rsidP="004B2B19">
      <w:pPr>
        <w:spacing w:after="0" w:line="408" w:lineRule="auto"/>
        <w:ind w:left="120"/>
        <w:jc w:val="center"/>
        <w:rPr>
          <w:sz w:val="28"/>
          <w:szCs w:val="24"/>
        </w:rPr>
      </w:pPr>
      <w:r>
        <w:rPr>
          <w:rFonts w:ascii="Times New Roman" w:hAnsi="Times New Roman"/>
          <w:b/>
          <w:color w:val="000000"/>
          <w:sz w:val="28"/>
          <w:szCs w:val="24"/>
        </w:rPr>
        <w:t>учебного предмета «Родной язык (татарский)»</w:t>
      </w:r>
    </w:p>
    <w:p w:rsidR="004B2B19" w:rsidRDefault="004B2B19" w:rsidP="004B2B19">
      <w:pPr>
        <w:spacing w:after="0" w:line="408" w:lineRule="auto"/>
        <w:ind w:left="120"/>
        <w:jc w:val="center"/>
        <w:rPr>
          <w:sz w:val="28"/>
          <w:szCs w:val="24"/>
        </w:rPr>
      </w:pPr>
      <w:r>
        <w:rPr>
          <w:rFonts w:ascii="Times New Roman" w:hAnsi="Times New Roman"/>
          <w:color w:val="000000"/>
          <w:sz w:val="28"/>
          <w:szCs w:val="24"/>
        </w:rPr>
        <w:t xml:space="preserve">для обучающихся 1-4 классов </w:t>
      </w:r>
    </w:p>
    <w:p w:rsidR="004B2B19" w:rsidRDefault="004B2B19" w:rsidP="004B2B19">
      <w:pPr>
        <w:spacing w:after="0"/>
        <w:ind w:left="120"/>
        <w:jc w:val="center"/>
        <w:rPr>
          <w:sz w:val="28"/>
          <w:szCs w:val="24"/>
        </w:rPr>
      </w:pPr>
    </w:p>
    <w:p w:rsidR="004B2B19" w:rsidRDefault="004B2B19" w:rsidP="004B2B19">
      <w:pPr>
        <w:spacing w:after="0"/>
        <w:ind w:left="120"/>
        <w:jc w:val="center"/>
        <w:rPr>
          <w:sz w:val="28"/>
          <w:szCs w:val="24"/>
        </w:rPr>
      </w:pPr>
    </w:p>
    <w:p w:rsidR="004B2B19" w:rsidRDefault="004B2B19" w:rsidP="004B2B19">
      <w:pPr>
        <w:spacing w:after="0"/>
        <w:ind w:left="120"/>
        <w:jc w:val="center"/>
        <w:rPr>
          <w:sz w:val="28"/>
          <w:szCs w:val="24"/>
        </w:rPr>
      </w:pPr>
    </w:p>
    <w:p w:rsidR="004B2B19" w:rsidRDefault="004B2B19" w:rsidP="004B2B19">
      <w:pPr>
        <w:spacing w:after="0"/>
        <w:ind w:left="120"/>
        <w:jc w:val="center"/>
        <w:rPr>
          <w:sz w:val="28"/>
          <w:szCs w:val="24"/>
        </w:rPr>
      </w:pPr>
    </w:p>
    <w:p w:rsidR="004B2B19" w:rsidRDefault="004B2B19" w:rsidP="004B2B19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000000"/>
          <w:sz w:val="24"/>
          <w:szCs w:val="24"/>
        </w:rPr>
        <w:t>с</w:t>
      </w:r>
      <w:proofErr w:type="gramEnd"/>
      <w:r>
        <w:rPr>
          <w:rFonts w:ascii="Times New Roman" w:hAnsi="Times New Roman"/>
          <w:b/>
          <w:color w:val="000000"/>
          <w:sz w:val="24"/>
          <w:szCs w:val="24"/>
        </w:rPr>
        <w:t xml:space="preserve">. Старый 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Кашир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</w:rPr>
        <w:t xml:space="preserve"> ‌ </w:t>
      </w:r>
    </w:p>
    <w:p w:rsidR="004B2B19" w:rsidRDefault="004B2B19" w:rsidP="004B2B19">
      <w:pPr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2023 г‌</w:t>
      </w:r>
      <w:r>
        <w:rPr>
          <w:rFonts w:ascii="Times New Roman" w:hAnsi="Times New Roman"/>
          <w:color w:val="000000"/>
          <w:sz w:val="24"/>
          <w:szCs w:val="24"/>
        </w:rPr>
        <w:t>​</w:t>
      </w:r>
    </w:p>
    <w:p w:rsidR="004B2B19" w:rsidRDefault="004B2B19" w:rsidP="00AD3786">
      <w:pPr>
        <w:pStyle w:val="1"/>
        <w:jc w:val="center"/>
        <w:rPr>
          <w:sz w:val="24"/>
          <w:szCs w:val="24"/>
          <w:lang w:val="tt-RU"/>
        </w:rPr>
      </w:pPr>
    </w:p>
    <w:p w:rsidR="00AD3786" w:rsidRPr="00AD3786" w:rsidRDefault="00AD3786" w:rsidP="00AD3786">
      <w:pPr>
        <w:pStyle w:val="1"/>
        <w:jc w:val="center"/>
        <w:rPr>
          <w:sz w:val="24"/>
          <w:szCs w:val="24"/>
        </w:rPr>
      </w:pPr>
      <w:bookmarkStart w:id="1" w:name="_GoBack"/>
      <w:bookmarkEnd w:id="1"/>
      <w:r w:rsidRPr="00AD3786">
        <w:rPr>
          <w:sz w:val="24"/>
          <w:szCs w:val="24"/>
        </w:rPr>
        <w:t>ПОЯСНИТЕЛЬНАЯ ЗАПИСКА</w:t>
      </w:r>
    </w:p>
    <w:p w:rsidR="00AD3786" w:rsidRPr="00AD3786" w:rsidRDefault="00AD3786" w:rsidP="00AD3786">
      <w:pPr>
        <w:pStyle w:val="a9"/>
        <w:spacing w:line="360" w:lineRule="auto"/>
        <w:ind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 xml:space="preserve"> Рабочая программа учебного предмета «Родной (татарский) язык» для 1–4 классов начального общего образования для образовательных организаций с обучением на родном (татарском) языке (далее – Программа) определяет содержание учебного предмета по годам обучения, основные методические стратегии обучения, воспитания и </w:t>
      </w:r>
      <w:proofErr w:type="gramStart"/>
      <w:r w:rsidRPr="00AD3786">
        <w:rPr>
          <w:sz w:val="24"/>
          <w:szCs w:val="24"/>
        </w:rPr>
        <w:t>развития</w:t>
      </w:r>
      <w:proofErr w:type="gramEnd"/>
      <w:r w:rsidRPr="00AD3786">
        <w:rPr>
          <w:sz w:val="24"/>
          <w:szCs w:val="24"/>
        </w:rPr>
        <w:t xml:space="preserve"> обучающихся средствами учебного предмета «Родной (татарский) язык». </w:t>
      </w:r>
    </w:p>
    <w:p w:rsidR="00AD3786" w:rsidRPr="00AD3786" w:rsidRDefault="00AD3786" w:rsidP="00AD3786">
      <w:pPr>
        <w:pStyle w:val="a9"/>
        <w:spacing w:line="360" w:lineRule="auto"/>
        <w:ind w:right="-2" w:firstLine="709"/>
        <w:rPr>
          <w:sz w:val="24"/>
          <w:szCs w:val="24"/>
        </w:rPr>
      </w:pPr>
      <w:r w:rsidRPr="00AD3786">
        <w:rPr>
          <w:sz w:val="24"/>
          <w:szCs w:val="24"/>
        </w:rPr>
        <w:t>Программа разработана на основе следующих нормативных правовых документов:</w:t>
      </w:r>
    </w:p>
    <w:p w:rsidR="00AD3786" w:rsidRPr="00AD3786" w:rsidRDefault="00AD3786" w:rsidP="00AD3786">
      <w:pPr>
        <w:pStyle w:val="a9"/>
        <w:numPr>
          <w:ilvl w:val="0"/>
          <w:numId w:val="22"/>
        </w:numPr>
        <w:tabs>
          <w:tab w:val="left" w:pos="1134"/>
        </w:tabs>
        <w:spacing w:line="360" w:lineRule="auto"/>
        <w:ind w:left="0" w:right="-2" w:firstLine="709"/>
        <w:rPr>
          <w:sz w:val="24"/>
          <w:szCs w:val="24"/>
        </w:rPr>
      </w:pPr>
      <w:r w:rsidRPr="00AD3786">
        <w:rPr>
          <w:sz w:val="24"/>
          <w:szCs w:val="24"/>
        </w:rPr>
        <w:t>Конституция Российской Федерации;</w:t>
      </w:r>
    </w:p>
    <w:p w:rsidR="00AD3786" w:rsidRPr="00AD3786" w:rsidRDefault="00AD3786" w:rsidP="00AD3786">
      <w:pPr>
        <w:pStyle w:val="a9"/>
        <w:numPr>
          <w:ilvl w:val="0"/>
          <w:numId w:val="22"/>
        </w:numPr>
        <w:tabs>
          <w:tab w:val="left" w:pos="1134"/>
        </w:tabs>
        <w:spacing w:line="360" w:lineRule="auto"/>
        <w:ind w:left="0" w:right="-2" w:firstLine="709"/>
        <w:rPr>
          <w:sz w:val="24"/>
          <w:szCs w:val="24"/>
        </w:rPr>
      </w:pPr>
      <w:r w:rsidRPr="00AD3786">
        <w:rPr>
          <w:sz w:val="24"/>
          <w:szCs w:val="24"/>
        </w:rPr>
        <w:t>Федеральный закон от 29 декабря 2012 г. № 273-ФЗ «Об образовании в Российской Федерации» (с изменениями и дополнениями);</w:t>
      </w:r>
    </w:p>
    <w:p w:rsidR="00AD3786" w:rsidRPr="00AD3786" w:rsidRDefault="00AD3786" w:rsidP="00AD3786">
      <w:pPr>
        <w:pStyle w:val="a9"/>
        <w:numPr>
          <w:ilvl w:val="0"/>
          <w:numId w:val="22"/>
        </w:numPr>
        <w:tabs>
          <w:tab w:val="left" w:pos="1134"/>
        </w:tabs>
        <w:spacing w:line="360" w:lineRule="auto"/>
        <w:ind w:left="0" w:right="-2" w:firstLine="709"/>
        <w:rPr>
          <w:sz w:val="24"/>
          <w:szCs w:val="24"/>
        </w:rPr>
      </w:pPr>
      <w:r w:rsidRPr="00AD3786">
        <w:rPr>
          <w:sz w:val="24"/>
          <w:szCs w:val="24"/>
        </w:rPr>
        <w:t>Закон Российской Федерации от 25 октября 1991 г. № 1807-1 «О языках народов Российской Федерации» (с изменениями и дополнениями);</w:t>
      </w:r>
    </w:p>
    <w:p w:rsidR="00AD3786" w:rsidRPr="00AD3786" w:rsidRDefault="00AD3786" w:rsidP="00AD3786">
      <w:pPr>
        <w:pStyle w:val="a9"/>
        <w:numPr>
          <w:ilvl w:val="0"/>
          <w:numId w:val="22"/>
        </w:numPr>
        <w:tabs>
          <w:tab w:val="left" w:pos="1134"/>
        </w:tabs>
        <w:spacing w:line="360" w:lineRule="auto"/>
        <w:ind w:left="0" w:right="-2" w:firstLine="709"/>
        <w:rPr>
          <w:sz w:val="24"/>
          <w:szCs w:val="24"/>
        </w:rPr>
      </w:pPr>
      <w:r w:rsidRPr="00AD3786">
        <w:rPr>
          <w:sz w:val="24"/>
          <w:szCs w:val="24"/>
        </w:rPr>
        <w:t>Федеральный государственный образовательный стандарт начального общего образования (утвержденный приказом Министерства просвещения Российской Федерации от 31 мая 2021 г. № 286);</w:t>
      </w:r>
    </w:p>
    <w:p w:rsidR="00AD3786" w:rsidRPr="00AD3786" w:rsidRDefault="00AD3786" w:rsidP="00AD3786">
      <w:pPr>
        <w:pStyle w:val="a9"/>
        <w:numPr>
          <w:ilvl w:val="0"/>
          <w:numId w:val="22"/>
        </w:numPr>
        <w:tabs>
          <w:tab w:val="left" w:pos="1134"/>
        </w:tabs>
        <w:spacing w:line="360" w:lineRule="auto"/>
        <w:ind w:left="0" w:right="-2" w:firstLine="709"/>
        <w:rPr>
          <w:sz w:val="24"/>
          <w:szCs w:val="24"/>
        </w:rPr>
      </w:pPr>
      <w:r w:rsidRPr="00AD3786">
        <w:rPr>
          <w:sz w:val="24"/>
          <w:szCs w:val="24"/>
        </w:rPr>
        <w:t>Примерная основная образовательная программа начального общего образования (одобренная решением федерального учебно-методического объединения по общему образованию, протокол № 1/22 от 18 марта 2022 г.);</w:t>
      </w:r>
    </w:p>
    <w:p w:rsidR="00AD3786" w:rsidRPr="00AD3786" w:rsidRDefault="00AD3786" w:rsidP="00AD3786">
      <w:pPr>
        <w:pStyle w:val="a9"/>
        <w:numPr>
          <w:ilvl w:val="0"/>
          <w:numId w:val="22"/>
        </w:numPr>
        <w:tabs>
          <w:tab w:val="left" w:pos="1134"/>
        </w:tabs>
        <w:spacing w:line="360" w:lineRule="auto"/>
        <w:ind w:left="0" w:right="-2" w:firstLine="709"/>
        <w:rPr>
          <w:sz w:val="24"/>
          <w:szCs w:val="24"/>
        </w:rPr>
      </w:pPr>
      <w:r w:rsidRPr="00AD3786">
        <w:rPr>
          <w:sz w:val="24"/>
          <w:szCs w:val="24"/>
        </w:rPr>
        <w:t>Примерная программа воспитания (одобрена решением федерального учебно-методического объединения по общему образованию, протокол № 2/20 от 2 июня 2020 г.);</w:t>
      </w:r>
    </w:p>
    <w:p w:rsidR="00AD3786" w:rsidRPr="00AD3786" w:rsidRDefault="00AD3786" w:rsidP="00AD3786">
      <w:pPr>
        <w:pStyle w:val="ae"/>
        <w:numPr>
          <w:ilvl w:val="0"/>
          <w:numId w:val="2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AD3786">
        <w:rPr>
          <w:rFonts w:ascii="Times New Roman" w:hAnsi="Times New Roman"/>
          <w:sz w:val="24"/>
          <w:szCs w:val="24"/>
        </w:rPr>
        <w:t>Концепция преподавания родных языков народов России (утверждена решением Коллегии Министерства просвещения РФ от 1 октября 2019 года № ПК-3ВН).</w:t>
      </w:r>
    </w:p>
    <w:p w:rsidR="00AD3786" w:rsidRPr="00AD3786" w:rsidRDefault="00AD3786" w:rsidP="00AD3786">
      <w:pPr>
        <w:pStyle w:val="a9"/>
        <w:tabs>
          <w:tab w:val="left" w:pos="1134"/>
        </w:tabs>
        <w:spacing w:line="360" w:lineRule="auto"/>
        <w:ind w:right="-1" w:firstLine="709"/>
        <w:rPr>
          <w:sz w:val="24"/>
          <w:szCs w:val="24"/>
        </w:rPr>
      </w:pPr>
      <w:r w:rsidRPr="00AD3786">
        <w:rPr>
          <w:sz w:val="24"/>
          <w:szCs w:val="24"/>
        </w:rPr>
        <w:t>Программа разработана для образовательных организаций, в которых обучение ведется на татарском языке.</w:t>
      </w:r>
    </w:p>
    <w:p w:rsidR="00AD3786" w:rsidRPr="00AD3786" w:rsidRDefault="00AD3786" w:rsidP="00AD3786">
      <w:pPr>
        <w:pStyle w:val="a9"/>
        <w:spacing w:line="360" w:lineRule="auto"/>
        <w:ind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В основе Программы лежит системно-</w:t>
      </w:r>
      <w:proofErr w:type="spellStart"/>
      <w:r w:rsidRPr="00AD3786">
        <w:rPr>
          <w:sz w:val="24"/>
          <w:szCs w:val="24"/>
        </w:rPr>
        <w:t>деятельностный</w:t>
      </w:r>
      <w:proofErr w:type="spellEnd"/>
      <w:r w:rsidRPr="00AD3786">
        <w:rPr>
          <w:sz w:val="24"/>
          <w:szCs w:val="24"/>
        </w:rPr>
        <w:t xml:space="preserve"> подход, являющийся методологией федерального государственного образовательного стандарта. Программа ориентирована на целевые приоритеты, сформулированные в Примерной программе воспитания, и может служить ориентиром для составления рабочих программ по учебному предмету «Родной (татарский) </w:t>
      </w:r>
      <w:proofErr w:type="spellStart"/>
      <w:r w:rsidRPr="00AD3786">
        <w:rPr>
          <w:sz w:val="24"/>
          <w:szCs w:val="24"/>
        </w:rPr>
        <w:t>язык»</w:t>
      </w:r>
      <w:proofErr w:type="gramStart"/>
      <w:r w:rsidRPr="00AD3786">
        <w:rPr>
          <w:sz w:val="24"/>
          <w:szCs w:val="24"/>
        </w:rPr>
        <w:t>.А</w:t>
      </w:r>
      <w:proofErr w:type="gramEnd"/>
      <w:r w:rsidRPr="00AD3786">
        <w:rPr>
          <w:sz w:val="24"/>
          <w:szCs w:val="24"/>
        </w:rPr>
        <w:t>вторы</w:t>
      </w:r>
      <w:proofErr w:type="spellEnd"/>
      <w:r w:rsidRPr="00AD3786">
        <w:rPr>
          <w:sz w:val="24"/>
          <w:szCs w:val="24"/>
        </w:rPr>
        <w:t xml:space="preserve">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</w:p>
    <w:p w:rsidR="00AD3786" w:rsidRPr="00AD3786" w:rsidRDefault="00AD3786" w:rsidP="00AD3786">
      <w:pPr>
        <w:pStyle w:val="3"/>
        <w:rPr>
          <w:sz w:val="24"/>
          <w:szCs w:val="24"/>
        </w:rPr>
      </w:pPr>
      <w:bookmarkStart w:id="2" w:name="_Toc102653485"/>
      <w:bookmarkStart w:id="3" w:name="_Toc102667195"/>
      <w:bookmarkStart w:id="4" w:name="_Toc105423124"/>
      <w:r w:rsidRPr="00AD3786">
        <w:rPr>
          <w:sz w:val="24"/>
          <w:szCs w:val="24"/>
        </w:rPr>
        <w:t>Общая характеристика учебного предмета «Родной (татарский) язык»</w:t>
      </w:r>
      <w:bookmarkEnd w:id="2"/>
      <w:bookmarkEnd w:id="3"/>
      <w:bookmarkEnd w:id="4"/>
    </w:p>
    <w:p w:rsidR="00AD3786" w:rsidRPr="00AD3786" w:rsidRDefault="00AD3786" w:rsidP="00AD3786">
      <w:pPr>
        <w:pStyle w:val="a9"/>
        <w:spacing w:line="360" w:lineRule="auto"/>
        <w:ind w:right="154" w:firstLine="709"/>
        <w:rPr>
          <w:sz w:val="24"/>
          <w:szCs w:val="24"/>
        </w:rPr>
      </w:pPr>
      <w:r w:rsidRPr="00AD3786">
        <w:rPr>
          <w:sz w:val="24"/>
          <w:szCs w:val="24"/>
        </w:rPr>
        <w:t xml:space="preserve">Изучение учебного предмета «Родной (татарский) язык» начинается на уровне </w:t>
      </w:r>
      <w:r w:rsidRPr="00AD3786">
        <w:rPr>
          <w:sz w:val="24"/>
          <w:szCs w:val="24"/>
        </w:rPr>
        <w:lastRenderedPageBreak/>
        <w:t xml:space="preserve">начального общего образования, продолжается на уровне основного общего образования и завершается на уровне среднего общего образования. Его изучение в начальной школе представляет собой первый этап языкового образования и речевого развития </w:t>
      </w:r>
      <w:proofErr w:type="gramStart"/>
      <w:r w:rsidRPr="00AD3786">
        <w:rPr>
          <w:sz w:val="24"/>
          <w:szCs w:val="24"/>
        </w:rPr>
        <w:t>обучающихся</w:t>
      </w:r>
      <w:proofErr w:type="gramEnd"/>
      <w:r w:rsidRPr="00AD3786">
        <w:rPr>
          <w:sz w:val="24"/>
          <w:szCs w:val="24"/>
        </w:rPr>
        <w:t>.</w:t>
      </w:r>
    </w:p>
    <w:p w:rsidR="00AD3786" w:rsidRPr="00AD3786" w:rsidRDefault="00AD3786" w:rsidP="00AD3786">
      <w:pPr>
        <w:pStyle w:val="a9"/>
        <w:spacing w:line="360" w:lineRule="auto"/>
        <w:ind w:right="154" w:firstLine="709"/>
        <w:rPr>
          <w:sz w:val="24"/>
          <w:szCs w:val="24"/>
        </w:rPr>
      </w:pPr>
      <w:r w:rsidRPr="00AD3786">
        <w:rPr>
          <w:sz w:val="24"/>
          <w:szCs w:val="24"/>
        </w:rPr>
        <w:t xml:space="preserve">Начальным этапом изучения родного (татарского) языка в 1 классе является курс «Обучение грамоте», основная задача которого направлена на обучение чтению и письму на татарском языке. У обучающихся наряду с формированием первоначальных навыков чтения и письма развиваются </w:t>
      </w:r>
      <w:proofErr w:type="spellStart"/>
      <w:r w:rsidRPr="00AD3786">
        <w:rPr>
          <w:sz w:val="24"/>
          <w:szCs w:val="24"/>
        </w:rPr>
        <w:t>коммуникативныенавыки</w:t>
      </w:r>
      <w:proofErr w:type="spellEnd"/>
      <w:r w:rsidRPr="00AD3786">
        <w:rPr>
          <w:sz w:val="24"/>
          <w:szCs w:val="24"/>
        </w:rPr>
        <w:t>, обогащается и активизируется словарь, совершенствуется фонематический слух.</w:t>
      </w:r>
    </w:p>
    <w:p w:rsidR="00AD3786" w:rsidRPr="00AD3786" w:rsidRDefault="00AD3786" w:rsidP="00AD3786">
      <w:pPr>
        <w:pStyle w:val="a9"/>
        <w:spacing w:line="360" w:lineRule="auto"/>
        <w:ind w:right="154" w:firstLine="709"/>
        <w:rPr>
          <w:sz w:val="24"/>
          <w:szCs w:val="24"/>
        </w:rPr>
      </w:pPr>
      <w:r w:rsidRPr="00AD3786">
        <w:rPr>
          <w:sz w:val="24"/>
          <w:szCs w:val="24"/>
        </w:rPr>
        <w:t>После обучения грамоте начинается раздельное изучение предметов «Родной (татарский) язык» и «Литературное чтение на родном (татарском) языке».</w:t>
      </w:r>
    </w:p>
    <w:p w:rsidR="00AD3786" w:rsidRPr="00AD3786" w:rsidRDefault="00AD3786" w:rsidP="00AD3786">
      <w:pPr>
        <w:pStyle w:val="a9"/>
        <w:spacing w:line="360" w:lineRule="auto"/>
        <w:ind w:right="154" w:firstLine="709"/>
        <w:rPr>
          <w:sz w:val="24"/>
          <w:szCs w:val="24"/>
        </w:rPr>
      </w:pPr>
      <w:r w:rsidRPr="00AD3786">
        <w:rPr>
          <w:sz w:val="24"/>
          <w:szCs w:val="24"/>
        </w:rPr>
        <w:t xml:space="preserve">Знакомясь с единицами татарского языка, обучающиеся осознают их роль, функции, а также связи и отношения, существующие в системе татарского языка и в речи. Усвоение морфологической и синтаксической структуры языка, правил строения слова и предложения, графической формы букв осуществляется на основе формирования символико-моделирующих учебных действий с языковыми единицами. </w:t>
      </w:r>
    </w:p>
    <w:p w:rsidR="00AD3786" w:rsidRPr="00AD3786" w:rsidRDefault="00AD3786" w:rsidP="00AD3786">
      <w:pPr>
        <w:pStyle w:val="a9"/>
        <w:spacing w:line="360" w:lineRule="auto"/>
        <w:ind w:right="154" w:firstLine="709"/>
        <w:rPr>
          <w:sz w:val="24"/>
          <w:szCs w:val="24"/>
        </w:rPr>
      </w:pPr>
      <w:r w:rsidRPr="00AD3786">
        <w:rPr>
          <w:sz w:val="24"/>
          <w:szCs w:val="24"/>
        </w:rPr>
        <w:t>Курс предусматривает формирование у младших школьников представлений о лексике татарского языка. Освоение знаний о лексике способствует пониманию материальной природы языкового знака (слова как единства звучания и значения).</w:t>
      </w:r>
    </w:p>
    <w:p w:rsidR="00AD3786" w:rsidRPr="00AD3786" w:rsidRDefault="00AD3786" w:rsidP="00AD3786">
      <w:pPr>
        <w:pStyle w:val="a9"/>
        <w:spacing w:line="360" w:lineRule="auto"/>
        <w:ind w:right="154" w:firstLine="709"/>
        <w:rPr>
          <w:sz w:val="24"/>
          <w:szCs w:val="24"/>
        </w:rPr>
      </w:pPr>
      <w:r w:rsidRPr="00AD3786">
        <w:rPr>
          <w:sz w:val="24"/>
          <w:szCs w:val="24"/>
        </w:rPr>
        <w:t xml:space="preserve">Важная роль отводится формированию представлений о грамматических понятиях: словообразовательных, морфологических, синтаксических. Освоение грамматических понятий способствует процессу умственного и речевого развития. У обучающихся развиваются интеллектуальные умения анализа, синтеза, сравнения, сопоставления, классификации, обобщения, что послужит основой для дальнейшего формирования общих учебных и познавательных универсальных действий. </w:t>
      </w:r>
    </w:p>
    <w:p w:rsidR="00AD3786" w:rsidRPr="00AD3786" w:rsidRDefault="00AD3786" w:rsidP="00AD3786">
      <w:pPr>
        <w:pStyle w:val="a9"/>
        <w:spacing w:line="360" w:lineRule="auto"/>
        <w:ind w:right="154" w:firstLine="709"/>
        <w:rPr>
          <w:sz w:val="24"/>
          <w:szCs w:val="24"/>
        </w:rPr>
      </w:pPr>
      <w:r w:rsidRPr="00AD3786">
        <w:rPr>
          <w:sz w:val="24"/>
          <w:szCs w:val="24"/>
        </w:rPr>
        <w:t>Курс предусматривает изучение орфографии и пунктуации на основе формирования универсальных учебных действий. В процессе обучения происходит формирование умений различать части речи и значимые части слова, обнаруживать орфограммы, различать их типы и соотносить их с определенными правилами, выполнять действие по правилу, осуществлять орфографический самоконтроль, что послужит основой грамотного, безошибочного письма.</w:t>
      </w:r>
    </w:p>
    <w:p w:rsidR="00AD3786" w:rsidRPr="00AD3786" w:rsidRDefault="00AD3786" w:rsidP="00AD3786">
      <w:pPr>
        <w:pStyle w:val="a9"/>
        <w:spacing w:line="360" w:lineRule="auto"/>
        <w:ind w:right="154" w:firstLine="709"/>
        <w:rPr>
          <w:sz w:val="24"/>
          <w:szCs w:val="24"/>
        </w:rPr>
      </w:pPr>
      <w:r w:rsidRPr="00AD3786">
        <w:rPr>
          <w:sz w:val="24"/>
          <w:szCs w:val="24"/>
        </w:rPr>
        <w:t xml:space="preserve">Содержание учебного предмета является основой для овладения обучающимися приемами активного анализа и синтеза (применительно к изучаемым единицам языка и речи), сопоставления, нахождения сходств и различий, дедукции и индукции, группировки, абстрагирования, систематизации, что, несомненно, способствует умственному и речевому развитию. На этой основе развивается потребность в постижении языка и речи как предмета </w:t>
      </w:r>
      <w:r w:rsidRPr="00AD3786">
        <w:rPr>
          <w:sz w:val="24"/>
          <w:szCs w:val="24"/>
        </w:rPr>
        <w:lastRenderedPageBreak/>
        <w:t>изучения, в выработке осмысленного отношения к употреблению в речи основных единиц языка.</w:t>
      </w:r>
    </w:p>
    <w:p w:rsidR="00AD3786" w:rsidRPr="00AD3786" w:rsidRDefault="00AD3786" w:rsidP="00AD3786">
      <w:pPr>
        <w:pStyle w:val="a9"/>
        <w:spacing w:line="360" w:lineRule="auto"/>
        <w:ind w:right="154" w:firstLine="709"/>
        <w:rPr>
          <w:sz w:val="24"/>
          <w:szCs w:val="24"/>
        </w:rPr>
      </w:pPr>
      <w:r w:rsidRPr="00AD3786">
        <w:rPr>
          <w:sz w:val="24"/>
          <w:szCs w:val="24"/>
        </w:rPr>
        <w:t>Изучение учебного предмета предусматривает целенаправленное формирование первичных навыков работы с информацией. В ходе освоения татарского языка формируются умения, связанные с информационной культурой: читать, писать, эффективно работать с учебной литературой, пользоваться лингвистическими словарями. Обучающиеся будут работать с информацией, представленной в разных форматах (текст, рисунок, таблица, схема, модель слова, памятка).</w:t>
      </w:r>
    </w:p>
    <w:p w:rsidR="00AD3786" w:rsidRPr="00AD3786" w:rsidRDefault="00AD3786" w:rsidP="00AD378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учебного предмета «Родной (татарский) язык» предусматривает </w:t>
      </w:r>
      <w:proofErr w:type="spellStart"/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межпредметные</w:t>
      </w:r>
      <w:proofErr w:type="spellEnd"/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 с другими учебными предметами гуманитарного цикла, в первую очередь с учебным предметом «Литературное чтение на родном (татарском) языке».</w:t>
      </w:r>
    </w:p>
    <w:p w:rsidR="00AD3786" w:rsidRPr="00AD3786" w:rsidRDefault="00AD3786" w:rsidP="00AD3786">
      <w:pPr>
        <w:pStyle w:val="a9"/>
        <w:spacing w:line="360" w:lineRule="auto"/>
        <w:ind w:right="154" w:firstLine="709"/>
        <w:rPr>
          <w:sz w:val="24"/>
          <w:szCs w:val="24"/>
        </w:rPr>
      </w:pPr>
      <w:r w:rsidRPr="00AD3786">
        <w:rPr>
          <w:sz w:val="24"/>
          <w:szCs w:val="24"/>
        </w:rPr>
        <w:t xml:space="preserve">Курс предполагает организацию проектной деятельности, которая способствует включению </w:t>
      </w:r>
      <w:proofErr w:type="gramStart"/>
      <w:r w:rsidRPr="00AD3786">
        <w:rPr>
          <w:sz w:val="24"/>
          <w:szCs w:val="24"/>
        </w:rPr>
        <w:t>обучающихся</w:t>
      </w:r>
      <w:proofErr w:type="gramEnd"/>
      <w:r w:rsidRPr="00AD3786">
        <w:rPr>
          <w:sz w:val="24"/>
          <w:szCs w:val="24"/>
        </w:rPr>
        <w:t xml:space="preserve"> в активный познавательный процесс.</w:t>
      </w:r>
    </w:p>
    <w:p w:rsidR="00AD3786" w:rsidRPr="00AD3786" w:rsidRDefault="00AD3786" w:rsidP="00AD3786">
      <w:pPr>
        <w:pStyle w:val="3"/>
        <w:rPr>
          <w:sz w:val="24"/>
          <w:szCs w:val="24"/>
        </w:rPr>
      </w:pPr>
      <w:bookmarkStart w:id="5" w:name="_Toc102653486"/>
      <w:bookmarkStart w:id="6" w:name="_Toc102667196"/>
      <w:bookmarkStart w:id="7" w:name="_Toc105423125"/>
      <w:r w:rsidRPr="00AD3786">
        <w:rPr>
          <w:sz w:val="24"/>
          <w:szCs w:val="24"/>
        </w:rPr>
        <w:t>Цель и задачи изучения учебного предмета «Родной (татарский) язык»</w:t>
      </w:r>
      <w:bookmarkEnd w:id="5"/>
      <w:bookmarkEnd w:id="6"/>
      <w:bookmarkEnd w:id="7"/>
    </w:p>
    <w:p w:rsidR="00AD3786" w:rsidRPr="00AD3786" w:rsidRDefault="00AD3786" w:rsidP="00AD3786">
      <w:pPr>
        <w:tabs>
          <w:tab w:val="left" w:pos="0"/>
          <w:tab w:val="left" w:pos="36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D3786">
        <w:rPr>
          <w:rFonts w:ascii="Times New Roman" w:eastAsia="Calibri" w:hAnsi="Times New Roman" w:cs="Times New Roman"/>
          <w:b/>
          <w:bCs/>
          <w:sz w:val="24"/>
          <w:szCs w:val="24"/>
        </w:rPr>
        <w:t>Цель</w:t>
      </w:r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 изучения учебного предмета «Родной (татарский) язык» </w:t>
      </w:r>
      <w:proofErr w:type="gramStart"/>
      <w:r w:rsidRPr="00AD3786">
        <w:rPr>
          <w:rFonts w:ascii="Times New Roman" w:eastAsia="Calibri" w:hAnsi="Times New Roman" w:cs="Times New Roman"/>
          <w:sz w:val="24"/>
          <w:szCs w:val="24"/>
        </w:rPr>
        <w:t>–ф</w:t>
      </w:r>
      <w:proofErr w:type="gramEnd"/>
      <w:r w:rsidRPr="00AD3786">
        <w:rPr>
          <w:rFonts w:ascii="Times New Roman" w:eastAsia="Calibri" w:hAnsi="Times New Roman" w:cs="Times New Roman"/>
          <w:sz w:val="24"/>
          <w:szCs w:val="24"/>
        </w:rPr>
        <w:t>ормирование коммуникативных навыков обучающихся: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человека; ознакомление обучающихся с основными положениями науки о татарском языке и формирование на этой основе знаково-символического восприятия и логического мышления обучающихся.</w:t>
      </w:r>
    </w:p>
    <w:p w:rsidR="00AD3786" w:rsidRPr="00AD3786" w:rsidRDefault="00AD3786" w:rsidP="00AD3786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D3786">
        <w:rPr>
          <w:rFonts w:ascii="Times New Roman" w:eastAsia="Calibri" w:hAnsi="Times New Roman" w:cs="Times New Roman"/>
          <w:b/>
          <w:bCs/>
          <w:sz w:val="24"/>
          <w:szCs w:val="24"/>
        </w:rPr>
        <w:t>Задачи</w:t>
      </w:r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 изучения учебного предмета «Родной (татарский) язык»</w:t>
      </w:r>
      <w:r w:rsidRPr="00AD3786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:rsidR="00AD3786" w:rsidRPr="00AD3786" w:rsidRDefault="00AD3786" w:rsidP="00AD3786">
      <w:pPr>
        <w:numPr>
          <w:ilvl w:val="0"/>
          <w:numId w:val="8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D3786">
        <w:rPr>
          <w:rFonts w:ascii="Times New Roman" w:eastAsia="Calibri" w:hAnsi="Times New Roman" w:cs="Times New Roman"/>
          <w:bCs/>
          <w:sz w:val="24"/>
          <w:szCs w:val="24"/>
        </w:rPr>
        <w:t>обеспечение мотивации обучения родному (татарскому) языку;</w:t>
      </w:r>
    </w:p>
    <w:p w:rsidR="00AD3786" w:rsidRPr="00AD3786" w:rsidRDefault="00AD3786" w:rsidP="00AD3786">
      <w:pPr>
        <w:numPr>
          <w:ilvl w:val="0"/>
          <w:numId w:val="8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формирование базы первоначальных лингвистических знаний, накопление практики использования грамматических форм татарского языка, обогащение актуального и потенциального словарного запаса; </w:t>
      </w:r>
    </w:p>
    <w:p w:rsidR="00AD3786" w:rsidRPr="00AD3786" w:rsidRDefault="00AD3786" w:rsidP="00AD3786">
      <w:pPr>
        <w:numPr>
          <w:ilvl w:val="0"/>
          <w:numId w:val="8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овладение нормами татарского речевого этикета, в том числе и в ситуации межнационального общения;</w:t>
      </w:r>
    </w:p>
    <w:p w:rsidR="00AD3786" w:rsidRPr="00AD3786" w:rsidRDefault="00AD3786" w:rsidP="00AD3786">
      <w:pPr>
        <w:numPr>
          <w:ilvl w:val="0"/>
          <w:numId w:val="8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формирование на материале учебного предмета «Родной (татарский) язык» общей культуры, гражданских и патриотических качеств, основных умений учиться и способности к организации своей деятельности; развитие духовно-нравственной сферы личности младших школьников. </w:t>
      </w:r>
    </w:p>
    <w:p w:rsidR="00AD3786" w:rsidRPr="00AD3786" w:rsidRDefault="00AD3786" w:rsidP="00AD3786">
      <w:pPr>
        <w:pStyle w:val="3"/>
        <w:rPr>
          <w:sz w:val="24"/>
          <w:szCs w:val="24"/>
        </w:rPr>
      </w:pPr>
      <w:bookmarkStart w:id="8" w:name="_Toc105423126"/>
      <w:r w:rsidRPr="00AD3786">
        <w:rPr>
          <w:sz w:val="24"/>
          <w:szCs w:val="24"/>
        </w:rPr>
        <w:t>Основные содержательные линии  рабочей программы учебного предмета «Родной (татарский) язык»</w:t>
      </w:r>
      <w:bookmarkEnd w:id="0"/>
      <w:bookmarkEnd w:id="8"/>
    </w:p>
    <w:p w:rsidR="00AD3786" w:rsidRPr="00AD3786" w:rsidRDefault="00AD3786" w:rsidP="00AD378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Тематически материал каждого класса разделен на четыре сквозные темы, вне зависимости от уровня владения татарским языком.</w:t>
      </w:r>
    </w:p>
    <w:p w:rsidR="00AD3786" w:rsidRPr="00AD3786" w:rsidRDefault="00AD3786" w:rsidP="00AD3786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7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 xml:space="preserve">Первая тема </w:t>
      </w:r>
      <w:r w:rsidRPr="00AD378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«</w:t>
      </w:r>
      <w:r w:rsidRPr="00AD37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</w:t>
      </w:r>
      <w:r w:rsidRPr="00AD378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» (</w:t>
      </w:r>
      <w:r w:rsidRPr="00AD37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r w:rsidRPr="00AD378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Я</w:t>
      </w:r>
      <w:r w:rsidRPr="00AD37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»)</w:t>
      </w:r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направлена на изучение</w:t>
      </w:r>
      <w:r w:rsidRPr="00AD37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всего, что соприкасается с личностью обучающегося, с целью его речевого развития. </w:t>
      </w:r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Внимание акцентируется на семье, школе, друзьях, одноклассниках. Тема предполагает знакомство с</w:t>
      </w:r>
      <w:r w:rsidRPr="00AD37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одноклассниками, учителем, персонажами детских произведений</w:t>
      </w:r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составление монологической и диалогической речи об </w:t>
      </w:r>
      <w:r w:rsidRPr="00AD37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увлечения</w:t>
      </w:r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х, </w:t>
      </w:r>
      <w:r w:rsidRPr="00AD3786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>взаимопомощи в семье</w:t>
      </w:r>
      <w:r w:rsidRPr="00AD378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, летнем отдыхе, видах спорта и т. д. Тема ориентирована на </w:t>
      </w:r>
      <w:r w:rsidRPr="00AD3786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>совершенствование устной и письменной речи</w:t>
      </w:r>
      <w:r w:rsidRPr="00AD378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</w:t>
      </w:r>
    </w:p>
    <w:p w:rsidR="00AD3786" w:rsidRPr="00AD3786" w:rsidRDefault="00AD3786" w:rsidP="00AD378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pacing w:val="2"/>
          <w:sz w:val="24"/>
          <w:szCs w:val="24"/>
        </w:rPr>
      </w:pPr>
      <w:r w:rsidRPr="00AD3786">
        <w:rPr>
          <w:rFonts w:ascii="Times New Roman" w:eastAsia="Calibri" w:hAnsi="Times New Roman" w:cs="Times New Roman"/>
          <w:bCs/>
          <w:sz w:val="24"/>
          <w:szCs w:val="24"/>
        </w:rPr>
        <w:t xml:space="preserve">Вторая тема </w:t>
      </w:r>
      <w:r w:rsidRPr="00AD3786">
        <w:rPr>
          <w:rFonts w:ascii="Times New Roman" w:eastAsia="Calibri" w:hAnsi="Times New Roman" w:cs="Times New Roman"/>
          <w:sz w:val="24"/>
          <w:szCs w:val="24"/>
        </w:rPr>
        <w:t>«</w:t>
      </w:r>
      <w:r w:rsidRPr="00AD37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</w:t>
      </w:r>
      <w:proofErr w:type="spellStart"/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>ир</w:t>
      </w:r>
      <w:proofErr w:type="spellEnd"/>
      <w:proofErr w:type="gramStart"/>
      <w:r w:rsidRPr="00AD37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ә-</w:t>
      </w:r>
      <w:proofErr w:type="gramEnd"/>
      <w:r w:rsidRPr="00AD37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як, көнкүреш</w:t>
      </w:r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Pr="00AD37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(</w:t>
      </w:r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AD3786">
        <w:rPr>
          <w:rFonts w:ascii="Times New Roman" w:eastAsia="Calibri" w:hAnsi="Times New Roman" w:cs="Times New Roman"/>
          <w:sz w:val="24"/>
          <w:szCs w:val="24"/>
        </w:rPr>
        <w:t>Мир вокруг меня</w:t>
      </w:r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>»)</w:t>
      </w:r>
      <w:r w:rsidRPr="00AD3786">
        <w:rPr>
          <w:rFonts w:ascii="Times New Roman" w:eastAsia="Calibri" w:hAnsi="Times New Roman" w:cs="Times New Roman"/>
          <w:bCs/>
          <w:sz w:val="24"/>
          <w:szCs w:val="24"/>
        </w:rPr>
        <w:t>н</w:t>
      </w:r>
      <w:r w:rsidRPr="00AD3786">
        <w:rPr>
          <w:rFonts w:ascii="Times New Roman" w:eastAsia="Calibri" w:hAnsi="Times New Roman" w:cs="Times New Roman"/>
          <w:spacing w:val="2"/>
          <w:sz w:val="24"/>
          <w:szCs w:val="24"/>
        </w:rPr>
        <w:t>аправлена на</w:t>
      </w:r>
      <w:r w:rsidRPr="00AD3786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воспитание гуманного, творческого, социально активного человека, уважительно и бережно относящегося к окружающему миру, к природному и культурному достоянию человечества. Для работы предлагаются тексты затрагивающие вопросы</w:t>
      </w:r>
      <w:r w:rsidRPr="00AD3786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окружающего мира (разнообразие растительного и животного мира и т. д.). </w:t>
      </w:r>
      <w:r w:rsidRPr="00AD3786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  <w:t>Данная тема</w:t>
      </w:r>
      <w:r w:rsidRPr="00AD3786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также ориентирована на развитие речи и расширение лингвистических представлений.</w:t>
      </w:r>
    </w:p>
    <w:p w:rsidR="00AD3786" w:rsidRPr="00AD3786" w:rsidRDefault="00AD3786" w:rsidP="00AD3786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D378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Третья тема «Туган җирем» (</w:t>
      </w:r>
      <w:r w:rsidRPr="00AD37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r w:rsidRPr="00AD378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Моя Родина</w:t>
      </w:r>
      <w:r w:rsidRPr="00AD37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») о</w:t>
      </w:r>
      <w:r w:rsidRPr="00AD37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риентирована на укрепление гражданской идентичности обучающихся, развитие патриотизма, любви и уважени</w:t>
      </w:r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AD37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 Отечеству через знакомство с повседневной жизнью, особенностями быта, традициями народов, проживающих на территории России, с культурными символами России</w:t>
      </w:r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Республики Татарстан</w:t>
      </w:r>
      <w:r w:rsidRPr="00AD378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, городами страны и республики, особенностями сельской и городской жизни и т. п</w:t>
      </w:r>
      <w:r w:rsidRPr="00AD37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AD3786" w:rsidRPr="00AD3786" w:rsidRDefault="00AD3786" w:rsidP="00AD3786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786">
        <w:rPr>
          <w:rFonts w:ascii="Times New Roman" w:eastAsia="Times New Roman" w:hAnsi="Times New Roman" w:cs="Times New Roman"/>
          <w:bCs/>
          <w:spacing w:val="2"/>
          <w:sz w:val="24"/>
          <w:szCs w:val="24"/>
          <w:lang w:eastAsia="ru-RU"/>
        </w:rPr>
        <w:t>Ч</w:t>
      </w:r>
      <w:r w:rsidRPr="00AD3786">
        <w:rPr>
          <w:rFonts w:ascii="Times New Roman" w:eastAsia="Times New Roman" w:hAnsi="Times New Roman" w:cs="Times New Roman"/>
          <w:bCs/>
          <w:spacing w:val="2"/>
          <w:sz w:val="24"/>
          <w:szCs w:val="24"/>
          <w:lang w:val="tt-RU" w:eastAsia="ru-RU"/>
        </w:rPr>
        <w:t>етвертая тема</w:t>
      </w:r>
      <w:proofErr w:type="gramStart"/>
      <w:r w:rsidRPr="00AD3786">
        <w:rPr>
          <w:rFonts w:ascii="Times New Roman" w:eastAsia="Times New Roman" w:hAnsi="Times New Roman" w:cs="Times New Roman"/>
          <w:spacing w:val="2"/>
          <w:sz w:val="24"/>
          <w:szCs w:val="24"/>
          <w:lang w:val="tt-RU" w:eastAsia="ru-RU"/>
        </w:rPr>
        <w:t>«</w:t>
      </w:r>
      <w:r w:rsidRPr="00AD37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</w:t>
      </w:r>
      <w:proofErr w:type="gramEnd"/>
      <w:r w:rsidRPr="00AD37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атар дөн</w:t>
      </w:r>
      <w:proofErr w:type="spellStart"/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>ьясы</w:t>
      </w:r>
      <w:proofErr w:type="spellEnd"/>
      <w:r w:rsidRPr="00AD3786">
        <w:rPr>
          <w:rFonts w:ascii="Times New Roman" w:eastAsia="Times New Roman" w:hAnsi="Times New Roman" w:cs="Times New Roman"/>
          <w:spacing w:val="2"/>
          <w:sz w:val="24"/>
          <w:szCs w:val="24"/>
          <w:lang w:val="tt-RU" w:eastAsia="ru-RU"/>
        </w:rPr>
        <w:t xml:space="preserve">» </w:t>
      </w:r>
      <w:r w:rsidRPr="00AD37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(</w:t>
      </w:r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>«Мир татарского народа»)</w:t>
      </w:r>
      <w:r w:rsidRPr="00AD3786">
        <w:rPr>
          <w:rFonts w:ascii="Times New Roman" w:eastAsia="Times New Roman" w:hAnsi="Times New Roman" w:cs="Times New Roman"/>
          <w:bCs/>
          <w:spacing w:val="2"/>
          <w:sz w:val="24"/>
          <w:szCs w:val="24"/>
          <w:lang w:eastAsia="ru-RU"/>
        </w:rPr>
        <w:t>н</w:t>
      </w:r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>ацелена на формирование представлений о национальной ментальности, мироощущении, нравственных законах татарского народа. При изучении темы используются материалы, рассказывающие о традиционной материальной и духовной культуре татар: обычаях, обрядах, праздниках, играх, национальном костюме, декоративно-прикладном искусстве и др.</w:t>
      </w:r>
    </w:p>
    <w:p w:rsidR="00AD3786" w:rsidRPr="00AD3786" w:rsidRDefault="00AD3786" w:rsidP="00AD3786">
      <w:pPr>
        <w:pStyle w:val="3"/>
        <w:rPr>
          <w:sz w:val="24"/>
          <w:szCs w:val="24"/>
        </w:rPr>
      </w:pPr>
      <w:bookmarkStart w:id="9" w:name="_Toc102653488"/>
      <w:bookmarkStart w:id="10" w:name="_Toc105423127"/>
      <w:r w:rsidRPr="00AD3786">
        <w:rPr>
          <w:sz w:val="24"/>
          <w:szCs w:val="24"/>
        </w:rPr>
        <w:t>Место учебного предмета «Родной (татарский) язык» в учебном плане</w:t>
      </w:r>
      <w:bookmarkEnd w:id="9"/>
      <w:bookmarkEnd w:id="10"/>
    </w:p>
    <w:p w:rsidR="00AD3786" w:rsidRPr="00AD3786" w:rsidRDefault="00AD3786" w:rsidP="00AD3786">
      <w:pPr>
        <w:pStyle w:val="a9"/>
        <w:spacing w:line="360" w:lineRule="auto"/>
        <w:ind w:right="153" w:firstLine="709"/>
        <w:rPr>
          <w:sz w:val="24"/>
          <w:szCs w:val="24"/>
          <w:lang w:val="tt-RU"/>
        </w:rPr>
      </w:pPr>
      <w:r w:rsidRPr="00AD3786">
        <w:rPr>
          <w:sz w:val="24"/>
          <w:szCs w:val="24"/>
          <w:lang w:val="tt-RU"/>
        </w:rPr>
        <w:t xml:space="preserve">В соответствии с федеральным государственным образовательным стандартом начального общего образования учебный предмет «Родной язык» входит в предметную область «Родной язык и литературное чтение на родном языке» </w:t>
      </w:r>
      <w:bookmarkStart w:id="11" w:name="_Hlk105405980"/>
      <w:r w:rsidRPr="00AD3786">
        <w:rPr>
          <w:sz w:val="24"/>
          <w:szCs w:val="24"/>
          <w:lang w:val="tt-RU"/>
        </w:rPr>
        <w:t>и является обязательным для изучения</w:t>
      </w:r>
      <w:bookmarkEnd w:id="11"/>
      <w:r w:rsidRPr="00AD3786">
        <w:rPr>
          <w:sz w:val="24"/>
          <w:szCs w:val="24"/>
          <w:lang w:val="tt-RU"/>
        </w:rPr>
        <w:t>.</w:t>
      </w:r>
    </w:p>
    <w:p w:rsidR="00AD3786" w:rsidRPr="00AD3786" w:rsidRDefault="00AD3786" w:rsidP="00AD3786">
      <w:pPr>
        <w:pStyle w:val="a9"/>
        <w:spacing w:line="360" w:lineRule="auto"/>
        <w:ind w:right="154" w:firstLine="709"/>
        <w:rPr>
          <w:sz w:val="24"/>
          <w:szCs w:val="24"/>
          <w:lang w:val="tt-RU"/>
        </w:rPr>
      </w:pPr>
      <w:r w:rsidRPr="00AD3786">
        <w:rPr>
          <w:sz w:val="24"/>
          <w:szCs w:val="24"/>
          <w:lang w:val="tt-RU"/>
        </w:rPr>
        <w:t>На изучение предмета «Родной (татарский) язык» в общеобразовательных организациях с обучением на родном (татарском) языке отводится 2 часа в неделю во всех классах начального общего образования. Общее количество времени на четыре года обучения с 1 по 4 классы ориентировочно составляет 270 часов. Распределение часов по классам: 1 класс – 66 часов (из них 33 часа отводится на курс «Обучение грамоте»); 2–4 классы – по 68 часов.</w:t>
      </w:r>
    </w:p>
    <w:p w:rsidR="00AD3786" w:rsidRDefault="00AD3786" w:rsidP="00AD37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bookmarkStart w:id="12" w:name="_Hlk105429644"/>
      <w:r w:rsidRPr="00AD3786">
        <w:rPr>
          <w:rFonts w:ascii="Times New Roman" w:hAnsi="Times New Roman" w:cs="Times New Roman"/>
          <w:sz w:val="24"/>
          <w:szCs w:val="24"/>
        </w:rPr>
        <w:lastRenderedPageBreak/>
        <w:t>Образовательное учреждение вправе самостоятельно увеличить количество часов, отводимых для изучения учебного предмета, за счет часов части плана, формируемой участниками образовательных отношений.</w:t>
      </w:r>
      <w:bookmarkStart w:id="13" w:name="_Toc105423128"/>
      <w:bookmarkEnd w:id="12"/>
    </w:p>
    <w:p w:rsidR="00AD3786" w:rsidRPr="00AD3786" w:rsidRDefault="00AD3786" w:rsidP="00AD3786">
      <w:pPr>
        <w:spacing w:after="0" w:line="360" w:lineRule="auto"/>
        <w:ind w:firstLine="709"/>
        <w:jc w:val="both"/>
        <w:rPr>
          <w:rStyle w:val="30"/>
          <w:rFonts w:ascii="Times New Roman" w:eastAsiaTheme="minorHAnsi" w:hAnsi="Times New Roman" w:cs="Times New Roman"/>
          <w:b w:val="0"/>
          <w:bCs w:val="0"/>
          <w:color w:val="auto"/>
          <w:sz w:val="24"/>
          <w:szCs w:val="24"/>
        </w:rPr>
      </w:pPr>
      <w:r w:rsidRPr="00AD3786">
        <w:rPr>
          <w:sz w:val="24"/>
          <w:szCs w:val="24"/>
        </w:rPr>
        <w:t>СОДЕРЖАНИЕ УЧЕБНОГО ПРЕДМЕТА</w:t>
      </w:r>
      <w:proofErr w:type="gramStart"/>
      <w:r w:rsidRPr="00AD3786">
        <w:rPr>
          <w:sz w:val="24"/>
          <w:szCs w:val="24"/>
        </w:rPr>
        <w:t>«Р</w:t>
      </w:r>
      <w:proofErr w:type="gramEnd"/>
      <w:r w:rsidRPr="00AD3786">
        <w:rPr>
          <w:sz w:val="24"/>
          <w:szCs w:val="24"/>
        </w:rPr>
        <w:t>ОДНОЙ(ТАТАРСКИЙ) ЯЗЫК»</w:t>
      </w:r>
      <w:bookmarkEnd w:id="13"/>
    </w:p>
    <w:p w:rsidR="00AD3786" w:rsidRPr="00AD3786" w:rsidRDefault="00AD3786" w:rsidP="00AD3786">
      <w:pPr>
        <w:pStyle w:val="3"/>
        <w:rPr>
          <w:sz w:val="24"/>
          <w:szCs w:val="24"/>
        </w:rPr>
      </w:pPr>
      <w:bookmarkStart w:id="14" w:name="_Toc102653490"/>
      <w:bookmarkStart w:id="15" w:name="_Toc105423129"/>
      <w:r w:rsidRPr="00AD3786">
        <w:rPr>
          <w:rStyle w:val="30"/>
          <w:b/>
          <w:bCs/>
          <w:sz w:val="24"/>
          <w:szCs w:val="24"/>
        </w:rPr>
        <w:t>1 класс</w:t>
      </w:r>
      <w:bookmarkEnd w:id="14"/>
      <w:bookmarkEnd w:id="15"/>
    </w:p>
    <w:p w:rsidR="00AD3786" w:rsidRPr="00AD3786" w:rsidRDefault="00AD3786" w:rsidP="00AD3786">
      <w:pPr>
        <w:pStyle w:val="a9"/>
        <w:spacing w:line="360" w:lineRule="auto"/>
        <w:ind w:right="154"/>
        <w:jc w:val="center"/>
        <w:rPr>
          <w:b/>
          <w:sz w:val="24"/>
          <w:szCs w:val="24"/>
        </w:rPr>
      </w:pPr>
      <w:r w:rsidRPr="00AD3786">
        <w:rPr>
          <w:b/>
          <w:sz w:val="24"/>
          <w:szCs w:val="24"/>
        </w:rPr>
        <w:t>Виды речевой деятельности</w:t>
      </w:r>
    </w:p>
    <w:p w:rsidR="00AD3786" w:rsidRPr="00AD3786" w:rsidRDefault="00AD3786" w:rsidP="00AD3786">
      <w:pPr>
        <w:pStyle w:val="a9"/>
        <w:spacing w:line="360" w:lineRule="auto"/>
        <w:ind w:right="154" w:firstLine="708"/>
        <w:rPr>
          <w:sz w:val="24"/>
          <w:szCs w:val="24"/>
        </w:rPr>
      </w:pPr>
      <w:r w:rsidRPr="00AD3786">
        <w:rPr>
          <w:sz w:val="24"/>
          <w:szCs w:val="24"/>
        </w:rPr>
        <w:t>Беседа на тему «</w:t>
      </w:r>
      <w:proofErr w:type="spellStart"/>
      <w:r w:rsidRPr="00AD3786">
        <w:rPr>
          <w:sz w:val="24"/>
          <w:szCs w:val="24"/>
        </w:rPr>
        <w:t>Белем</w:t>
      </w:r>
      <w:proofErr w:type="spellEnd"/>
      <w:r w:rsidRPr="00AD3786">
        <w:rPr>
          <w:sz w:val="24"/>
          <w:szCs w:val="24"/>
        </w:rPr>
        <w:t xml:space="preserve"> </w:t>
      </w:r>
      <w:proofErr w:type="spellStart"/>
      <w:r w:rsidRPr="00AD3786">
        <w:rPr>
          <w:sz w:val="24"/>
          <w:szCs w:val="24"/>
        </w:rPr>
        <w:t>бәйрәме</w:t>
      </w:r>
      <w:proofErr w:type="spellEnd"/>
      <w:r w:rsidRPr="00AD3786">
        <w:rPr>
          <w:sz w:val="24"/>
          <w:szCs w:val="24"/>
        </w:rPr>
        <w:t>» («День знаний»)</w:t>
      </w:r>
      <w:proofErr w:type="gramStart"/>
      <w:r w:rsidRPr="00AD3786">
        <w:rPr>
          <w:sz w:val="24"/>
          <w:szCs w:val="24"/>
        </w:rPr>
        <w:t>.П</w:t>
      </w:r>
      <w:proofErr w:type="gramEnd"/>
      <w:r w:rsidRPr="00AD3786">
        <w:rPr>
          <w:sz w:val="24"/>
          <w:szCs w:val="24"/>
        </w:rPr>
        <w:t>равила гигиены чтения и письма.</w:t>
      </w:r>
    </w:p>
    <w:p w:rsidR="00AD3786" w:rsidRPr="00AD3786" w:rsidRDefault="00AD3786" w:rsidP="00AD3786">
      <w:pPr>
        <w:pStyle w:val="a9"/>
        <w:spacing w:line="360" w:lineRule="auto"/>
        <w:ind w:right="154"/>
        <w:jc w:val="center"/>
        <w:rPr>
          <w:b/>
          <w:sz w:val="24"/>
          <w:szCs w:val="24"/>
        </w:rPr>
      </w:pPr>
      <w:r w:rsidRPr="00AD3786">
        <w:rPr>
          <w:b/>
          <w:sz w:val="24"/>
          <w:szCs w:val="24"/>
        </w:rPr>
        <w:t>Обучение грамоте</w:t>
      </w:r>
    </w:p>
    <w:p w:rsidR="00AD3786" w:rsidRPr="00AD3786" w:rsidRDefault="00AD3786" w:rsidP="00AD3786">
      <w:pPr>
        <w:pStyle w:val="a9"/>
        <w:spacing w:line="360" w:lineRule="auto"/>
        <w:ind w:right="154" w:firstLine="708"/>
        <w:rPr>
          <w:sz w:val="24"/>
          <w:szCs w:val="24"/>
        </w:rPr>
      </w:pPr>
      <w:r w:rsidRPr="00AD3786">
        <w:rPr>
          <w:sz w:val="24"/>
          <w:szCs w:val="24"/>
        </w:rPr>
        <w:t xml:space="preserve">Буквы и звуки татарского </w:t>
      </w:r>
      <w:proofErr w:type="spellStart"/>
      <w:r w:rsidRPr="00AD3786">
        <w:rPr>
          <w:sz w:val="24"/>
          <w:szCs w:val="24"/>
        </w:rPr>
        <w:t>алфавита</w:t>
      </w:r>
      <w:proofErr w:type="gramStart"/>
      <w:r w:rsidRPr="00AD3786">
        <w:rPr>
          <w:sz w:val="24"/>
          <w:szCs w:val="24"/>
        </w:rPr>
        <w:t>.Ч</w:t>
      </w:r>
      <w:proofErr w:type="gramEnd"/>
      <w:r w:rsidRPr="00AD3786">
        <w:rPr>
          <w:sz w:val="24"/>
          <w:szCs w:val="24"/>
        </w:rPr>
        <w:t>тение</w:t>
      </w:r>
      <w:proofErr w:type="spellEnd"/>
      <w:r w:rsidRPr="00AD3786">
        <w:rPr>
          <w:sz w:val="24"/>
          <w:szCs w:val="24"/>
        </w:rPr>
        <w:t xml:space="preserve"> слов по </w:t>
      </w:r>
      <w:proofErr w:type="spellStart"/>
      <w:r w:rsidRPr="00AD3786">
        <w:rPr>
          <w:sz w:val="24"/>
          <w:szCs w:val="24"/>
        </w:rPr>
        <w:t>слогам.Выработка</w:t>
      </w:r>
      <w:proofErr w:type="spellEnd"/>
      <w:r w:rsidRPr="00AD3786">
        <w:rPr>
          <w:sz w:val="24"/>
          <w:szCs w:val="24"/>
        </w:rPr>
        <w:t xml:space="preserve"> связного и ритмичного написания </w:t>
      </w:r>
      <w:proofErr w:type="spellStart"/>
      <w:r w:rsidRPr="00AD3786">
        <w:rPr>
          <w:sz w:val="24"/>
          <w:szCs w:val="24"/>
        </w:rPr>
        <w:t>букв.Слова</w:t>
      </w:r>
      <w:proofErr w:type="spellEnd"/>
      <w:r w:rsidRPr="00AD3786">
        <w:rPr>
          <w:sz w:val="24"/>
          <w:szCs w:val="24"/>
        </w:rPr>
        <w:t xml:space="preserve">, которые пишутся с заглавной </w:t>
      </w:r>
      <w:proofErr w:type="spellStart"/>
      <w:r w:rsidRPr="00AD3786">
        <w:rPr>
          <w:sz w:val="24"/>
          <w:szCs w:val="24"/>
        </w:rPr>
        <w:t>буквы.Основные</w:t>
      </w:r>
      <w:proofErr w:type="spellEnd"/>
      <w:r w:rsidRPr="00AD3786">
        <w:rPr>
          <w:sz w:val="24"/>
          <w:szCs w:val="24"/>
        </w:rPr>
        <w:t xml:space="preserve"> элементы соединения букв в </w:t>
      </w:r>
      <w:proofErr w:type="spellStart"/>
      <w:r w:rsidRPr="00AD3786">
        <w:rPr>
          <w:sz w:val="24"/>
          <w:szCs w:val="24"/>
        </w:rPr>
        <w:t>слове.Запись</w:t>
      </w:r>
      <w:proofErr w:type="spellEnd"/>
      <w:r w:rsidRPr="00AD3786">
        <w:rPr>
          <w:sz w:val="24"/>
          <w:szCs w:val="24"/>
        </w:rPr>
        <w:t xml:space="preserve"> предложений после предварительного </w:t>
      </w:r>
      <w:proofErr w:type="spellStart"/>
      <w:r w:rsidRPr="00AD3786">
        <w:rPr>
          <w:sz w:val="24"/>
          <w:szCs w:val="24"/>
        </w:rPr>
        <w:t>слого</w:t>
      </w:r>
      <w:proofErr w:type="spellEnd"/>
      <w:r w:rsidRPr="00AD3786">
        <w:rPr>
          <w:sz w:val="24"/>
          <w:szCs w:val="24"/>
        </w:rPr>
        <w:t xml:space="preserve">-звукового разбора каждого </w:t>
      </w:r>
      <w:proofErr w:type="spellStart"/>
      <w:r w:rsidRPr="00AD3786">
        <w:rPr>
          <w:sz w:val="24"/>
          <w:szCs w:val="24"/>
        </w:rPr>
        <w:t>слова.Татарский</w:t>
      </w:r>
      <w:proofErr w:type="spellEnd"/>
      <w:r w:rsidRPr="00AD3786">
        <w:rPr>
          <w:sz w:val="24"/>
          <w:szCs w:val="24"/>
        </w:rPr>
        <w:t xml:space="preserve"> </w:t>
      </w:r>
      <w:proofErr w:type="spellStart"/>
      <w:r w:rsidRPr="00AD3786">
        <w:rPr>
          <w:sz w:val="24"/>
          <w:szCs w:val="24"/>
        </w:rPr>
        <w:t>алфавит.Правильное</w:t>
      </w:r>
      <w:proofErr w:type="spellEnd"/>
      <w:r w:rsidRPr="00AD3786">
        <w:rPr>
          <w:sz w:val="24"/>
          <w:szCs w:val="24"/>
        </w:rPr>
        <w:t xml:space="preserve"> чтение рукописных предложений.</w:t>
      </w:r>
    </w:p>
    <w:p w:rsidR="00AD3786" w:rsidRPr="00AD3786" w:rsidRDefault="00AD3786" w:rsidP="00AD3786">
      <w:pPr>
        <w:pStyle w:val="a9"/>
        <w:spacing w:line="360" w:lineRule="auto"/>
        <w:ind w:right="154"/>
        <w:jc w:val="center"/>
        <w:rPr>
          <w:b/>
          <w:sz w:val="24"/>
          <w:szCs w:val="24"/>
        </w:rPr>
      </w:pPr>
      <w:r w:rsidRPr="00AD3786">
        <w:rPr>
          <w:b/>
          <w:sz w:val="24"/>
          <w:szCs w:val="24"/>
        </w:rPr>
        <w:t>Систематический курс</w:t>
      </w:r>
    </w:p>
    <w:p w:rsidR="00AD3786" w:rsidRPr="00AD3786" w:rsidRDefault="00AD3786" w:rsidP="00AD3786">
      <w:pPr>
        <w:pStyle w:val="a9"/>
        <w:spacing w:line="360" w:lineRule="auto"/>
        <w:ind w:right="154" w:firstLine="708"/>
        <w:rPr>
          <w:sz w:val="24"/>
          <w:szCs w:val="24"/>
        </w:rPr>
      </w:pPr>
      <w:r w:rsidRPr="00AD3786">
        <w:rPr>
          <w:sz w:val="24"/>
          <w:szCs w:val="24"/>
        </w:rPr>
        <w:t xml:space="preserve">Речь. Устная речь и письменная </w:t>
      </w:r>
      <w:proofErr w:type="spellStart"/>
      <w:r w:rsidRPr="00AD3786">
        <w:rPr>
          <w:sz w:val="24"/>
          <w:szCs w:val="24"/>
        </w:rPr>
        <w:t>речь</w:t>
      </w:r>
      <w:proofErr w:type="gramStart"/>
      <w:r w:rsidRPr="00AD3786">
        <w:rPr>
          <w:sz w:val="24"/>
          <w:szCs w:val="24"/>
        </w:rPr>
        <w:t>.И</w:t>
      </w:r>
      <w:proofErr w:type="gramEnd"/>
      <w:r w:rsidRPr="00AD3786">
        <w:rPr>
          <w:sz w:val="24"/>
          <w:szCs w:val="24"/>
        </w:rPr>
        <w:t>нтонация.Предложение.Текст.Перенос</w:t>
      </w:r>
      <w:proofErr w:type="spellEnd"/>
      <w:r w:rsidRPr="00AD3786">
        <w:rPr>
          <w:sz w:val="24"/>
          <w:szCs w:val="24"/>
        </w:rPr>
        <w:t xml:space="preserve"> слов из строки в </w:t>
      </w:r>
      <w:proofErr w:type="spellStart"/>
      <w:r w:rsidRPr="00AD3786">
        <w:rPr>
          <w:sz w:val="24"/>
          <w:szCs w:val="24"/>
        </w:rPr>
        <w:t>строку.Ударение</w:t>
      </w:r>
      <w:proofErr w:type="spellEnd"/>
      <w:r w:rsidRPr="00AD3786">
        <w:rPr>
          <w:sz w:val="24"/>
          <w:szCs w:val="24"/>
        </w:rPr>
        <w:t xml:space="preserve">. Ударный </w:t>
      </w:r>
      <w:proofErr w:type="spellStart"/>
      <w:r w:rsidRPr="00AD3786">
        <w:rPr>
          <w:sz w:val="24"/>
          <w:szCs w:val="24"/>
        </w:rPr>
        <w:t>слог</w:t>
      </w:r>
      <w:proofErr w:type="gramStart"/>
      <w:r w:rsidRPr="00AD3786">
        <w:rPr>
          <w:sz w:val="24"/>
          <w:szCs w:val="24"/>
        </w:rPr>
        <w:t>.П</w:t>
      </w:r>
      <w:proofErr w:type="gramEnd"/>
      <w:r w:rsidRPr="00AD3786">
        <w:rPr>
          <w:sz w:val="24"/>
          <w:szCs w:val="24"/>
        </w:rPr>
        <w:t>равописание</w:t>
      </w:r>
      <w:proofErr w:type="spellEnd"/>
      <w:r w:rsidRPr="00AD3786">
        <w:rPr>
          <w:sz w:val="24"/>
          <w:szCs w:val="24"/>
        </w:rPr>
        <w:t xml:space="preserve"> слов с гласными о и </w:t>
      </w:r>
      <w:proofErr w:type="spellStart"/>
      <w:r w:rsidRPr="00AD3786">
        <w:rPr>
          <w:sz w:val="24"/>
          <w:szCs w:val="24"/>
        </w:rPr>
        <w:t>ө.Правописание</w:t>
      </w:r>
      <w:proofErr w:type="spellEnd"/>
      <w:r w:rsidRPr="00AD3786">
        <w:rPr>
          <w:sz w:val="24"/>
          <w:szCs w:val="24"/>
        </w:rPr>
        <w:t xml:space="preserve"> специфичных согласных звуков [ғ], [қ].Гласные звуки татарского </w:t>
      </w:r>
      <w:proofErr w:type="spellStart"/>
      <w:r w:rsidRPr="00AD3786">
        <w:rPr>
          <w:sz w:val="24"/>
          <w:szCs w:val="24"/>
        </w:rPr>
        <w:t>языка.Специфичные</w:t>
      </w:r>
      <w:proofErr w:type="spellEnd"/>
      <w:r w:rsidRPr="00AD3786">
        <w:rPr>
          <w:sz w:val="24"/>
          <w:szCs w:val="24"/>
        </w:rPr>
        <w:t xml:space="preserve"> звуки татарского языка [ә], [ө], [ү], [w], [ғ], [қ], [җ], [ң], [һ].Звуковое значение букв е, ё, ю, </w:t>
      </w:r>
      <w:proofErr w:type="spellStart"/>
      <w:r w:rsidRPr="00AD3786">
        <w:rPr>
          <w:sz w:val="24"/>
          <w:szCs w:val="24"/>
        </w:rPr>
        <w:t>я.Правописание</w:t>
      </w:r>
      <w:proofErr w:type="spellEnd"/>
      <w:r w:rsidRPr="00AD3786">
        <w:rPr>
          <w:sz w:val="24"/>
          <w:szCs w:val="24"/>
        </w:rPr>
        <w:t xml:space="preserve"> букв ъ и ь в татарских </w:t>
      </w:r>
      <w:proofErr w:type="spellStart"/>
      <w:r w:rsidRPr="00AD3786">
        <w:rPr>
          <w:sz w:val="24"/>
          <w:szCs w:val="24"/>
        </w:rPr>
        <w:t>словах.Слова</w:t>
      </w:r>
      <w:proofErr w:type="spellEnd"/>
      <w:r w:rsidRPr="00AD3786">
        <w:rPr>
          <w:sz w:val="24"/>
          <w:szCs w:val="24"/>
        </w:rPr>
        <w:t>, отвечающие на вопросы «кем?» («кто?») и «</w:t>
      </w:r>
      <w:proofErr w:type="spellStart"/>
      <w:r w:rsidRPr="00AD3786">
        <w:rPr>
          <w:sz w:val="24"/>
          <w:szCs w:val="24"/>
        </w:rPr>
        <w:t>нәрсә</w:t>
      </w:r>
      <w:proofErr w:type="spellEnd"/>
      <w:r w:rsidRPr="00AD3786">
        <w:rPr>
          <w:sz w:val="24"/>
          <w:szCs w:val="24"/>
        </w:rPr>
        <w:t>?» («что?»).Особенности присоединения аффиксов в татарском языке.</w:t>
      </w:r>
    </w:p>
    <w:p w:rsidR="00AD3786" w:rsidRPr="00AD3786" w:rsidRDefault="00AD3786" w:rsidP="00AD3786">
      <w:pPr>
        <w:pStyle w:val="a9"/>
        <w:spacing w:line="360" w:lineRule="auto"/>
        <w:ind w:right="154"/>
        <w:jc w:val="center"/>
        <w:rPr>
          <w:b/>
          <w:sz w:val="24"/>
          <w:szCs w:val="24"/>
        </w:rPr>
      </w:pPr>
      <w:r w:rsidRPr="00AD3786">
        <w:rPr>
          <w:b/>
          <w:sz w:val="24"/>
          <w:szCs w:val="24"/>
        </w:rPr>
        <w:t>Развитие речи</w:t>
      </w:r>
    </w:p>
    <w:p w:rsidR="00AD3786" w:rsidRPr="00AD3786" w:rsidRDefault="00AD3786" w:rsidP="00AD3786">
      <w:pPr>
        <w:pStyle w:val="a9"/>
        <w:spacing w:line="360" w:lineRule="auto"/>
        <w:ind w:right="154" w:firstLine="708"/>
        <w:rPr>
          <w:sz w:val="24"/>
          <w:szCs w:val="24"/>
        </w:rPr>
      </w:pPr>
      <w:r w:rsidRPr="00AD3786">
        <w:rPr>
          <w:sz w:val="24"/>
          <w:szCs w:val="24"/>
        </w:rPr>
        <w:t xml:space="preserve">Описывание </w:t>
      </w:r>
      <w:proofErr w:type="spellStart"/>
      <w:r w:rsidRPr="00AD3786">
        <w:rPr>
          <w:sz w:val="24"/>
          <w:szCs w:val="24"/>
        </w:rPr>
        <w:t>Шүрәле</w:t>
      </w:r>
      <w:proofErr w:type="spellEnd"/>
      <w:r w:rsidRPr="00AD3786">
        <w:rPr>
          <w:sz w:val="24"/>
          <w:szCs w:val="24"/>
        </w:rPr>
        <w:t xml:space="preserve"> (</w:t>
      </w:r>
      <w:proofErr w:type="spellStart"/>
      <w:r w:rsidRPr="00AD3786">
        <w:rPr>
          <w:sz w:val="24"/>
          <w:szCs w:val="24"/>
        </w:rPr>
        <w:t>Шурале</w:t>
      </w:r>
      <w:proofErr w:type="spellEnd"/>
      <w:r w:rsidRPr="00AD3786">
        <w:rPr>
          <w:sz w:val="24"/>
          <w:szCs w:val="24"/>
        </w:rPr>
        <w:t xml:space="preserve">), Су </w:t>
      </w:r>
      <w:proofErr w:type="spellStart"/>
      <w:r w:rsidRPr="00AD3786">
        <w:rPr>
          <w:sz w:val="24"/>
          <w:szCs w:val="24"/>
        </w:rPr>
        <w:t>анасы</w:t>
      </w:r>
      <w:proofErr w:type="spellEnd"/>
      <w:r w:rsidRPr="00AD3786">
        <w:rPr>
          <w:sz w:val="24"/>
          <w:szCs w:val="24"/>
        </w:rPr>
        <w:t xml:space="preserve"> (Водяная).Работа с текстом «Алма» («Яблоко»).Чтение по слогам слов и </w:t>
      </w:r>
      <w:proofErr w:type="spellStart"/>
      <w:r w:rsidRPr="00AD3786">
        <w:rPr>
          <w:sz w:val="24"/>
          <w:szCs w:val="24"/>
        </w:rPr>
        <w:t>предложений</w:t>
      </w:r>
      <w:proofErr w:type="gramStart"/>
      <w:r w:rsidRPr="00AD3786">
        <w:rPr>
          <w:sz w:val="24"/>
          <w:szCs w:val="24"/>
        </w:rPr>
        <w:t>.Р</w:t>
      </w:r>
      <w:proofErr w:type="gramEnd"/>
      <w:r w:rsidRPr="00AD3786">
        <w:rPr>
          <w:sz w:val="24"/>
          <w:szCs w:val="24"/>
        </w:rPr>
        <w:t>абота</w:t>
      </w:r>
      <w:proofErr w:type="spellEnd"/>
      <w:r w:rsidRPr="00AD3786">
        <w:rPr>
          <w:sz w:val="24"/>
          <w:szCs w:val="24"/>
        </w:rPr>
        <w:t xml:space="preserve"> с текстом «</w:t>
      </w:r>
      <w:proofErr w:type="spellStart"/>
      <w:r w:rsidRPr="00AD3786">
        <w:rPr>
          <w:sz w:val="24"/>
          <w:szCs w:val="24"/>
        </w:rPr>
        <w:t>Үрдәк</w:t>
      </w:r>
      <w:proofErr w:type="spellEnd"/>
      <w:r w:rsidRPr="00AD3786">
        <w:rPr>
          <w:sz w:val="24"/>
          <w:szCs w:val="24"/>
        </w:rPr>
        <w:t xml:space="preserve"> </w:t>
      </w:r>
      <w:proofErr w:type="spellStart"/>
      <w:r w:rsidRPr="00AD3786">
        <w:rPr>
          <w:sz w:val="24"/>
          <w:szCs w:val="24"/>
        </w:rPr>
        <w:t>беренчелекне</w:t>
      </w:r>
      <w:proofErr w:type="spellEnd"/>
      <w:r w:rsidRPr="00AD3786">
        <w:rPr>
          <w:sz w:val="24"/>
          <w:szCs w:val="24"/>
        </w:rPr>
        <w:t xml:space="preserve"> </w:t>
      </w:r>
      <w:proofErr w:type="spellStart"/>
      <w:r w:rsidRPr="00AD3786">
        <w:rPr>
          <w:sz w:val="24"/>
          <w:szCs w:val="24"/>
        </w:rPr>
        <w:t>алган</w:t>
      </w:r>
      <w:proofErr w:type="spellEnd"/>
      <w:r w:rsidRPr="00AD3786">
        <w:rPr>
          <w:sz w:val="24"/>
          <w:szCs w:val="24"/>
        </w:rPr>
        <w:t>» («Как утка победила на конкурсе»).</w:t>
      </w:r>
    </w:p>
    <w:p w:rsidR="00AD3786" w:rsidRPr="00AD3786" w:rsidRDefault="00AD3786" w:rsidP="00AD3786">
      <w:pPr>
        <w:pStyle w:val="1"/>
        <w:rPr>
          <w:sz w:val="24"/>
          <w:szCs w:val="24"/>
        </w:rPr>
      </w:pPr>
      <w:bookmarkStart w:id="16" w:name="_Toc102653494"/>
      <w:r w:rsidRPr="00AD3786">
        <w:rPr>
          <w:sz w:val="24"/>
          <w:szCs w:val="24"/>
        </w:rPr>
        <w:br w:type="page"/>
      </w:r>
    </w:p>
    <w:p w:rsidR="00AD3786" w:rsidRPr="00AD3786" w:rsidRDefault="00AD3786" w:rsidP="00AD3786">
      <w:pPr>
        <w:pStyle w:val="1"/>
        <w:rPr>
          <w:sz w:val="24"/>
          <w:szCs w:val="24"/>
        </w:rPr>
      </w:pPr>
      <w:bookmarkStart w:id="17" w:name="_Toc105423133"/>
      <w:r w:rsidRPr="00AD3786">
        <w:rPr>
          <w:sz w:val="24"/>
          <w:szCs w:val="24"/>
        </w:rPr>
        <w:lastRenderedPageBreak/>
        <w:t>ПЛАНИРУЕМЫЕ РЕЗУЛЬТАТЫ ОСВОЕНИЯ УЧЕБНОГО ПРЕДМЕТА «РОДНОЙ (ТАТАРСКИЙ) ЯЗЫК» НА УРОВНЕ НАЧАЛЬНОГО ОБЩЕГО ОБРАЗОВАНИЯ</w:t>
      </w:r>
      <w:bookmarkEnd w:id="16"/>
      <w:bookmarkEnd w:id="17"/>
    </w:p>
    <w:p w:rsidR="00AD3786" w:rsidRPr="00AD3786" w:rsidRDefault="00AD3786" w:rsidP="00AD3786">
      <w:pPr>
        <w:pStyle w:val="3"/>
        <w:rPr>
          <w:sz w:val="24"/>
          <w:szCs w:val="24"/>
        </w:rPr>
      </w:pPr>
      <w:bookmarkStart w:id="18" w:name="_Toc102653495"/>
      <w:bookmarkStart w:id="19" w:name="_Toc105423134"/>
      <w:r w:rsidRPr="00AD3786">
        <w:rPr>
          <w:sz w:val="24"/>
          <w:szCs w:val="24"/>
        </w:rPr>
        <w:t>Личностные результаты</w:t>
      </w:r>
      <w:bookmarkEnd w:id="18"/>
      <w:bookmarkEnd w:id="19"/>
    </w:p>
    <w:p w:rsidR="00AD3786" w:rsidRPr="00AD3786" w:rsidRDefault="00AD3786" w:rsidP="00AD3786">
      <w:pPr>
        <w:pStyle w:val="a9"/>
        <w:spacing w:line="360" w:lineRule="auto"/>
        <w:ind w:right="153" w:firstLine="709"/>
        <w:rPr>
          <w:sz w:val="24"/>
          <w:szCs w:val="24"/>
          <w:lang w:val="tt-RU"/>
        </w:rPr>
      </w:pPr>
      <w:bookmarkStart w:id="20" w:name="_Toc102653497"/>
      <w:r w:rsidRPr="00AD3786">
        <w:rPr>
          <w:sz w:val="24"/>
          <w:szCs w:val="24"/>
          <w:lang w:val="tt-RU"/>
        </w:rPr>
        <w:t>В результате изучения предмета «Родной (татарский) язык» на уровне начального общего образования у выпускников будут сформированы следующие личностныерезультаты:</w:t>
      </w:r>
    </w:p>
    <w:p w:rsidR="00AD3786" w:rsidRPr="00AD3786" w:rsidRDefault="00AD3786" w:rsidP="00AD3786">
      <w:pPr>
        <w:pStyle w:val="a9"/>
        <w:spacing w:line="360" w:lineRule="auto"/>
        <w:ind w:right="153" w:firstLine="709"/>
        <w:rPr>
          <w:b/>
          <w:bCs/>
          <w:sz w:val="24"/>
          <w:szCs w:val="24"/>
        </w:rPr>
      </w:pPr>
      <w:r w:rsidRPr="00AD3786">
        <w:rPr>
          <w:b/>
          <w:bCs/>
          <w:i/>
          <w:sz w:val="24"/>
          <w:szCs w:val="24"/>
        </w:rPr>
        <w:t>гражданско-патриотического воспитания:</w:t>
      </w:r>
    </w:p>
    <w:p w:rsidR="00AD3786" w:rsidRPr="00AD3786" w:rsidRDefault="00AD3786" w:rsidP="00AD3786">
      <w:pPr>
        <w:pStyle w:val="a9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  <w:lang w:val="tt-RU"/>
        </w:rPr>
      </w:pPr>
      <w:r w:rsidRPr="00AD3786">
        <w:rPr>
          <w:sz w:val="24"/>
          <w:szCs w:val="24"/>
        </w:rPr>
        <w:t xml:space="preserve">становление ценностного отношения к своей Родине </w:t>
      </w:r>
      <w:r w:rsidRPr="00AD3786">
        <w:rPr>
          <w:sz w:val="24"/>
          <w:szCs w:val="24"/>
          <w:lang w:val="tt-RU"/>
        </w:rPr>
        <w:t xml:space="preserve">– </w:t>
      </w:r>
      <w:r w:rsidRPr="00AD3786">
        <w:rPr>
          <w:sz w:val="24"/>
          <w:szCs w:val="24"/>
        </w:rPr>
        <w:t>России;</w:t>
      </w:r>
    </w:p>
    <w:p w:rsidR="00AD3786" w:rsidRPr="00AD3786" w:rsidRDefault="00AD3786" w:rsidP="00AD3786">
      <w:pPr>
        <w:pStyle w:val="a9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осознание своей этнокультурной и российской гражданской идентичности;</w:t>
      </w:r>
    </w:p>
    <w:p w:rsidR="00AD3786" w:rsidRPr="00AD3786" w:rsidRDefault="00AD3786" w:rsidP="00AD3786">
      <w:pPr>
        <w:pStyle w:val="a9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сопричастность к прошлому, настоящему и будущему своей страны и родного края;</w:t>
      </w:r>
    </w:p>
    <w:p w:rsidR="00AD3786" w:rsidRPr="00AD3786" w:rsidRDefault="00AD3786" w:rsidP="00AD3786">
      <w:pPr>
        <w:pStyle w:val="a9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  <w:lang w:val="tt-RU"/>
        </w:rPr>
      </w:pPr>
      <w:r w:rsidRPr="00AD3786">
        <w:rPr>
          <w:sz w:val="24"/>
          <w:szCs w:val="24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</w:t>
      </w:r>
      <w:r w:rsidRPr="00AD3786">
        <w:rPr>
          <w:sz w:val="24"/>
          <w:szCs w:val="24"/>
          <w:lang w:val="tt-RU"/>
        </w:rPr>
        <w:t>-</w:t>
      </w:r>
      <w:r w:rsidRPr="00AD3786">
        <w:rPr>
          <w:sz w:val="24"/>
          <w:szCs w:val="24"/>
        </w:rPr>
        <w:t>этических нормах поведения и правилах межличностных отношений</w:t>
      </w:r>
      <w:r w:rsidRPr="00AD3786">
        <w:rPr>
          <w:sz w:val="24"/>
          <w:szCs w:val="24"/>
          <w:lang w:val="tt-RU"/>
        </w:rPr>
        <w:t>;</w:t>
      </w:r>
    </w:p>
    <w:p w:rsidR="00AD3786" w:rsidRPr="00AD3786" w:rsidRDefault="00AD3786" w:rsidP="00AD3786">
      <w:pPr>
        <w:pStyle w:val="a9"/>
        <w:spacing w:line="360" w:lineRule="auto"/>
        <w:ind w:right="153" w:firstLine="709"/>
        <w:rPr>
          <w:b/>
          <w:bCs/>
          <w:i/>
          <w:sz w:val="24"/>
          <w:szCs w:val="24"/>
        </w:rPr>
      </w:pPr>
      <w:r w:rsidRPr="00AD3786">
        <w:rPr>
          <w:b/>
          <w:bCs/>
          <w:i/>
          <w:sz w:val="24"/>
          <w:szCs w:val="24"/>
        </w:rPr>
        <w:t>духовно-нравственного воспитания:</w:t>
      </w:r>
    </w:p>
    <w:p w:rsidR="00AD3786" w:rsidRPr="00AD3786" w:rsidRDefault="00AD3786" w:rsidP="00AD3786">
      <w:pPr>
        <w:pStyle w:val="a9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признание индивидуальности каждого человека;</w:t>
      </w:r>
    </w:p>
    <w:p w:rsidR="00AD3786" w:rsidRPr="00AD3786" w:rsidRDefault="00AD3786" w:rsidP="00AD3786">
      <w:pPr>
        <w:pStyle w:val="a9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проявление сопереживания, уважения и доброжелательности;</w:t>
      </w:r>
    </w:p>
    <w:p w:rsidR="00AD3786" w:rsidRPr="00AD3786" w:rsidRDefault="00AD3786" w:rsidP="00AD3786">
      <w:pPr>
        <w:pStyle w:val="a9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  <w:lang w:val="tt-RU"/>
        </w:rPr>
      </w:pPr>
      <w:r w:rsidRPr="00AD3786">
        <w:rPr>
          <w:sz w:val="24"/>
          <w:szCs w:val="24"/>
        </w:rPr>
        <w:t>неприятие любых форм поведения, направленных на причинение физического и морального вреда другим людям</w:t>
      </w:r>
      <w:r w:rsidRPr="00AD3786">
        <w:rPr>
          <w:sz w:val="24"/>
          <w:szCs w:val="24"/>
          <w:lang w:val="tt-RU"/>
        </w:rPr>
        <w:t>;</w:t>
      </w:r>
    </w:p>
    <w:p w:rsidR="00AD3786" w:rsidRPr="00AD3786" w:rsidRDefault="00AD3786" w:rsidP="00AD3786">
      <w:pPr>
        <w:pStyle w:val="a9"/>
        <w:tabs>
          <w:tab w:val="left" w:pos="1134"/>
        </w:tabs>
        <w:spacing w:line="360" w:lineRule="auto"/>
        <w:ind w:right="153" w:firstLine="709"/>
        <w:rPr>
          <w:b/>
          <w:bCs/>
          <w:i/>
          <w:sz w:val="24"/>
          <w:szCs w:val="24"/>
        </w:rPr>
      </w:pPr>
      <w:r w:rsidRPr="00AD3786">
        <w:rPr>
          <w:b/>
          <w:bCs/>
          <w:i/>
          <w:sz w:val="24"/>
          <w:szCs w:val="24"/>
          <w:lang w:val="tt-RU"/>
        </w:rPr>
        <w:t>э</w:t>
      </w:r>
      <w:proofErr w:type="spellStart"/>
      <w:r w:rsidRPr="00AD3786">
        <w:rPr>
          <w:b/>
          <w:bCs/>
          <w:i/>
          <w:sz w:val="24"/>
          <w:szCs w:val="24"/>
        </w:rPr>
        <w:t>стетического</w:t>
      </w:r>
      <w:proofErr w:type="spellEnd"/>
      <w:r w:rsidRPr="00AD3786">
        <w:rPr>
          <w:b/>
          <w:bCs/>
          <w:i/>
          <w:sz w:val="24"/>
          <w:szCs w:val="24"/>
        </w:rPr>
        <w:t xml:space="preserve"> воспитания:</w:t>
      </w:r>
    </w:p>
    <w:p w:rsidR="00AD3786" w:rsidRPr="00AD3786" w:rsidRDefault="00AD3786" w:rsidP="00AD3786">
      <w:pPr>
        <w:pStyle w:val="a9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AD3786" w:rsidRPr="00AD3786" w:rsidRDefault="00AD3786" w:rsidP="00AD3786">
      <w:pPr>
        <w:pStyle w:val="a9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  <w:lang w:val="tt-RU"/>
        </w:rPr>
      </w:pPr>
      <w:r w:rsidRPr="00AD3786">
        <w:rPr>
          <w:sz w:val="24"/>
          <w:szCs w:val="24"/>
        </w:rPr>
        <w:t>стремление к самовыражению в разных видах художественной деятельности</w:t>
      </w:r>
      <w:r w:rsidRPr="00AD3786">
        <w:rPr>
          <w:sz w:val="24"/>
          <w:szCs w:val="24"/>
          <w:lang w:val="tt-RU"/>
        </w:rPr>
        <w:t>;</w:t>
      </w:r>
    </w:p>
    <w:p w:rsidR="00AD3786" w:rsidRPr="00AD3786" w:rsidRDefault="00AD3786" w:rsidP="00AD3786">
      <w:pPr>
        <w:pStyle w:val="a9"/>
        <w:spacing w:line="360" w:lineRule="auto"/>
        <w:ind w:right="153" w:firstLine="709"/>
        <w:rPr>
          <w:b/>
          <w:bCs/>
          <w:sz w:val="24"/>
          <w:szCs w:val="24"/>
        </w:rPr>
      </w:pPr>
      <w:r w:rsidRPr="00AD3786">
        <w:rPr>
          <w:b/>
          <w:bCs/>
          <w:i/>
          <w:sz w:val="24"/>
          <w:szCs w:val="24"/>
          <w:lang w:val="tt-RU"/>
        </w:rPr>
        <w:t>ф</w:t>
      </w:r>
      <w:proofErr w:type="spellStart"/>
      <w:r w:rsidRPr="00AD3786">
        <w:rPr>
          <w:b/>
          <w:bCs/>
          <w:i/>
          <w:sz w:val="24"/>
          <w:szCs w:val="24"/>
        </w:rPr>
        <w:t>изического</w:t>
      </w:r>
      <w:proofErr w:type="spellEnd"/>
      <w:r w:rsidRPr="00AD3786">
        <w:rPr>
          <w:b/>
          <w:bCs/>
          <w:i/>
          <w:sz w:val="24"/>
          <w:szCs w:val="24"/>
        </w:rPr>
        <w:t xml:space="preserve"> воспитания</w:t>
      </w:r>
      <w:r w:rsidRPr="00AD3786">
        <w:rPr>
          <w:b/>
          <w:bCs/>
          <w:sz w:val="24"/>
          <w:szCs w:val="24"/>
        </w:rPr>
        <w:t>:</w:t>
      </w:r>
    </w:p>
    <w:p w:rsidR="00AD3786" w:rsidRPr="00AD3786" w:rsidRDefault="00AD3786" w:rsidP="00AD3786">
      <w:pPr>
        <w:pStyle w:val="a9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  <w:lang w:val="tt-RU"/>
        </w:rPr>
      </w:pPr>
      <w:r w:rsidRPr="00AD3786">
        <w:rPr>
          <w:sz w:val="24"/>
          <w:szCs w:val="24"/>
        </w:rPr>
        <w:t>соблюдение правил здорового и безопасного (для себя и других людей) образа жизни в окружающей среде (в том числе информационной)</w:t>
      </w:r>
      <w:r w:rsidRPr="00AD3786">
        <w:rPr>
          <w:sz w:val="24"/>
          <w:szCs w:val="24"/>
          <w:lang w:val="tt-RU"/>
        </w:rPr>
        <w:t>;</w:t>
      </w:r>
    </w:p>
    <w:p w:rsidR="00AD3786" w:rsidRPr="00AD3786" w:rsidRDefault="00AD3786" w:rsidP="00AD3786">
      <w:pPr>
        <w:pStyle w:val="a9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  <w:lang w:val="tt-RU"/>
        </w:rPr>
      </w:pPr>
      <w:r w:rsidRPr="00AD3786">
        <w:rPr>
          <w:sz w:val="24"/>
          <w:szCs w:val="24"/>
        </w:rPr>
        <w:t>бережное отношение к физическому и психическому здоровью</w:t>
      </w:r>
      <w:r w:rsidRPr="00AD3786">
        <w:rPr>
          <w:sz w:val="24"/>
          <w:szCs w:val="24"/>
          <w:lang w:val="tt-RU"/>
        </w:rPr>
        <w:t>;</w:t>
      </w:r>
    </w:p>
    <w:p w:rsidR="00AD3786" w:rsidRPr="00AD3786" w:rsidRDefault="00AD3786" w:rsidP="00AD3786">
      <w:pPr>
        <w:pStyle w:val="a9"/>
        <w:tabs>
          <w:tab w:val="left" w:pos="709"/>
        </w:tabs>
        <w:spacing w:line="360" w:lineRule="auto"/>
        <w:ind w:right="153" w:firstLine="709"/>
        <w:rPr>
          <w:b/>
          <w:bCs/>
          <w:i/>
          <w:sz w:val="24"/>
          <w:szCs w:val="24"/>
        </w:rPr>
      </w:pPr>
      <w:r w:rsidRPr="00AD3786">
        <w:rPr>
          <w:b/>
          <w:bCs/>
          <w:i/>
          <w:sz w:val="24"/>
          <w:szCs w:val="24"/>
          <w:lang w:val="tt-RU"/>
        </w:rPr>
        <w:t>т</w:t>
      </w:r>
      <w:r w:rsidRPr="00AD3786">
        <w:rPr>
          <w:b/>
          <w:bCs/>
          <w:i/>
          <w:sz w:val="24"/>
          <w:szCs w:val="24"/>
        </w:rPr>
        <w:t>рудового воспитания:</w:t>
      </w:r>
    </w:p>
    <w:p w:rsidR="00AD3786" w:rsidRPr="00AD3786" w:rsidRDefault="00AD3786" w:rsidP="00AD3786">
      <w:pPr>
        <w:pStyle w:val="a9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  <w:lang w:val="tt-RU"/>
        </w:rPr>
      </w:pPr>
      <w:r w:rsidRPr="00AD3786">
        <w:rPr>
          <w:sz w:val="24"/>
          <w:szCs w:val="24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</w:t>
      </w:r>
      <w:r w:rsidRPr="00AD3786">
        <w:rPr>
          <w:sz w:val="24"/>
          <w:szCs w:val="24"/>
          <w:lang w:val="tt-RU"/>
        </w:rPr>
        <w:t>;</w:t>
      </w:r>
    </w:p>
    <w:p w:rsidR="00AD3786" w:rsidRPr="00AD3786" w:rsidRDefault="00AD3786" w:rsidP="00AD3786">
      <w:pPr>
        <w:pStyle w:val="a9"/>
        <w:tabs>
          <w:tab w:val="left" w:pos="709"/>
        </w:tabs>
        <w:spacing w:line="360" w:lineRule="auto"/>
        <w:ind w:right="153" w:firstLine="709"/>
        <w:rPr>
          <w:b/>
          <w:bCs/>
          <w:i/>
          <w:sz w:val="24"/>
          <w:szCs w:val="24"/>
        </w:rPr>
      </w:pPr>
      <w:r w:rsidRPr="00AD3786">
        <w:rPr>
          <w:b/>
          <w:bCs/>
          <w:i/>
          <w:sz w:val="24"/>
          <w:szCs w:val="24"/>
          <w:lang w:val="tt-RU"/>
        </w:rPr>
        <w:t>э</w:t>
      </w:r>
      <w:proofErr w:type="spellStart"/>
      <w:r w:rsidRPr="00AD3786">
        <w:rPr>
          <w:b/>
          <w:bCs/>
          <w:i/>
          <w:sz w:val="24"/>
          <w:szCs w:val="24"/>
        </w:rPr>
        <w:t>кологического</w:t>
      </w:r>
      <w:proofErr w:type="spellEnd"/>
      <w:r w:rsidRPr="00AD3786">
        <w:rPr>
          <w:b/>
          <w:bCs/>
          <w:i/>
          <w:sz w:val="24"/>
          <w:szCs w:val="24"/>
        </w:rPr>
        <w:t xml:space="preserve"> воспитания:</w:t>
      </w:r>
    </w:p>
    <w:p w:rsidR="00AD3786" w:rsidRPr="00AD3786" w:rsidRDefault="00AD3786" w:rsidP="00AD3786">
      <w:pPr>
        <w:pStyle w:val="a9"/>
        <w:numPr>
          <w:ilvl w:val="0"/>
          <w:numId w:val="12"/>
        </w:numPr>
        <w:tabs>
          <w:tab w:val="left" w:pos="1134"/>
        </w:tabs>
        <w:spacing w:line="360" w:lineRule="auto"/>
        <w:ind w:left="709" w:right="153" w:firstLine="0"/>
        <w:rPr>
          <w:sz w:val="24"/>
          <w:szCs w:val="24"/>
        </w:rPr>
      </w:pPr>
      <w:r w:rsidRPr="00AD3786">
        <w:rPr>
          <w:sz w:val="24"/>
          <w:szCs w:val="24"/>
        </w:rPr>
        <w:t>бережное отношение к природе;</w:t>
      </w:r>
    </w:p>
    <w:p w:rsidR="00AD3786" w:rsidRPr="00AD3786" w:rsidRDefault="00AD3786" w:rsidP="00AD3786">
      <w:pPr>
        <w:pStyle w:val="a9"/>
        <w:numPr>
          <w:ilvl w:val="0"/>
          <w:numId w:val="12"/>
        </w:numPr>
        <w:tabs>
          <w:tab w:val="left" w:pos="1134"/>
        </w:tabs>
        <w:spacing w:line="360" w:lineRule="auto"/>
        <w:ind w:left="709" w:right="153" w:firstLine="0"/>
        <w:rPr>
          <w:sz w:val="24"/>
          <w:szCs w:val="24"/>
          <w:lang w:val="tt-RU"/>
        </w:rPr>
      </w:pPr>
      <w:r w:rsidRPr="00AD3786">
        <w:rPr>
          <w:sz w:val="24"/>
          <w:szCs w:val="24"/>
        </w:rPr>
        <w:t>неприятие действий, приносящих ей вред</w:t>
      </w:r>
      <w:r w:rsidRPr="00AD3786">
        <w:rPr>
          <w:sz w:val="24"/>
          <w:szCs w:val="24"/>
          <w:lang w:val="tt-RU"/>
        </w:rPr>
        <w:t>;</w:t>
      </w:r>
    </w:p>
    <w:p w:rsidR="00AD3786" w:rsidRPr="00AD3786" w:rsidRDefault="00AD3786" w:rsidP="00AD3786">
      <w:pPr>
        <w:pStyle w:val="a9"/>
        <w:tabs>
          <w:tab w:val="left" w:pos="709"/>
        </w:tabs>
        <w:spacing w:line="360" w:lineRule="auto"/>
        <w:ind w:right="153" w:firstLine="709"/>
        <w:rPr>
          <w:b/>
          <w:bCs/>
          <w:i/>
          <w:sz w:val="24"/>
          <w:szCs w:val="24"/>
        </w:rPr>
      </w:pPr>
      <w:r w:rsidRPr="00AD3786">
        <w:rPr>
          <w:b/>
          <w:bCs/>
          <w:i/>
          <w:sz w:val="24"/>
          <w:szCs w:val="24"/>
        </w:rPr>
        <w:lastRenderedPageBreak/>
        <w:t>ценности научного познания:</w:t>
      </w:r>
    </w:p>
    <w:p w:rsidR="00AD3786" w:rsidRPr="00AD3786" w:rsidRDefault="00AD3786" w:rsidP="00AD3786">
      <w:pPr>
        <w:pStyle w:val="a9"/>
        <w:numPr>
          <w:ilvl w:val="0"/>
          <w:numId w:val="13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  <w:lang w:val="tt-RU"/>
        </w:rPr>
      </w:pPr>
      <w:r w:rsidRPr="00AD3786">
        <w:rPr>
          <w:sz w:val="24"/>
          <w:szCs w:val="24"/>
        </w:rPr>
        <w:t>первоначальные представления о научной картине мира</w:t>
      </w:r>
      <w:r w:rsidRPr="00AD3786">
        <w:rPr>
          <w:sz w:val="24"/>
          <w:szCs w:val="24"/>
          <w:lang w:val="tt-RU"/>
        </w:rPr>
        <w:t>;</w:t>
      </w:r>
    </w:p>
    <w:p w:rsidR="00AD3786" w:rsidRPr="00AD3786" w:rsidRDefault="00AD3786" w:rsidP="00AD3786">
      <w:pPr>
        <w:pStyle w:val="a9"/>
        <w:numPr>
          <w:ilvl w:val="0"/>
          <w:numId w:val="13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  <w:lang w:val="tt-RU"/>
        </w:rPr>
      </w:pPr>
      <w:r w:rsidRPr="00AD3786">
        <w:rPr>
          <w:sz w:val="24"/>
          <w:szCs w:val="24"/>
        </w:rPr>
        <w:t>познавательные интересы, активность, инициативность, любознательность и самостоятельность в познании</w:t>
      </w:r>
      <w:r w:rsidRPr="00AD3786">
        <w:rPr>
          <w:sz w:val="24"/>
          <w:szCs w:val="24"/>
          <w:lang w:val="tt-RU"/>
        </w:rPr>
        <w:t>.</w:t>
      </w:r>
    </w:p>
    <w:p w:rsidR="00AD3786" w:rsidRPr="00AD3786" w:rsidRDefault="00AD3786" w:rsidP="00AD3786">
      <w:pPr>
        <w:pStyle w:val="3"/>
        <w:rPr>
          <w:sz w:val="24"/>
          <w:szCs w:val="24"/>
        </w:rPr>
      </w:pPr>
      <w:bookmarkStart w:id="21" w:name="_Toc105157895"/>
      <w:bookmarkStart w:id="22" w:name="_Toc105423135"/>
      <w:proofErr w:type="spellStart"/>
      <w:r w:rsidRPr="00AD3786">
        <w:rPr>
          <w:sz w:val="24"/>
          <w:szCs w:val="24"/>
        </w:rPr>
        <w:t>Метапредметные</w:t>
      </w:r>
      <w:proofErr w:type="spellEnd"/>
      <w:r w:rsidRPr="00AD3786">
        <w:rPr>
          <w:sz w:val="24"/>
          <w:szCs w:val="24"/>
        </w:rPr>
        <w:t xml:space="preserve"> результаты</w:t>
      </w:r>
      <w:bookmarkEnd w:id="21"/>
      <w:bookmarkEnd w:id="22"/>
    </w:p>
    <w:p w:rsidR="00AD3786" w:rsidRPr="00AD3786" w:rsidRDefault="00AD3786" w:rsidP="00AD3786">
      <w:pPr>
        <w:pStyle w:val="a9"/>
        <w:spacing w:line="360" w:lineRule="auto"/>
        <w:ind w:right="153" w:firstLine="709"/>
        <w:rPr>
          <w:sz w:val="24"/>
          <w:szCs w:val="24"/>
        </w:rPr>
      </w:pPr>
      <w:bookmarkStart w:id="23" w:name="_Hlk102658156"/>
      <w:r w:rsidRPr="00AD3786">
        <w:rPr>
          <w:sz w:val="24"/>
          <w:szCs w:val="24"/>
        </w:rPr>
        <w:t xml:space="preserve">В результате изучения учебного предмета «Родной (татарский) язык» в 1–4 классах обучающийся овладеет универсальными учебными </w:t>
      </w:r>
      <w:r w:rsidRPr="00AD3786">
        <w:rPr>
          <w:b/>
          <w:bCs/>
          <w:sz w:val="24"/>
          <w:szCs w:val="24"/>
        </w:rPr>
        <w:t>познавательными</w:t>
      </w:r>
      <w:r w:rsidRPr="00AD3786">
        <w:rPr>
          <w:sz w:val="24"/>
          <w:szCs w:val="24"/>
        </w:rPr>
        <w:t xml:space="preserve"> действиями: </w:t>
      </w:r>
    </w:p>
    <w:bookmarkEnd w:id="23"/>
    <w:p w:rsidR="00AD3786" w:rsidRPr="00AD3786" w:rsidRDefault="00AD3786" w:rsidP="00AD3786">
      <w:pPr>
        <w:pStyle w:val="a9"/>
        <w:spacing w:line="360" w:lineRule="auto"/>
        <w:ind w:right="153" w:firstLine="709"/>
        <w:rPr>
          <w:b/>
          <w:bCs/>
          <w:i/>
          <w:sz w:val="24"/>
          <w:szCs w:val="24"/>
        </w:rPr>
      </w:pPr>
      <w:r w:rsidRPr="00AD3786">
        <w:rPr>
          <w:b/>
          <w:bCs/>
          <w:i/>
          <w:sz w:val="24"/>
          <w:szCs w:val="24"/>
        </w:rPr>
        <w:t>базовые логические действия: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 xml:space="preserve">сравнивать </w:t>
      </w:r>
      <w:r w:rsidRPr="00AD3786">
        <w:rPr>
          <w:sz w:val="24"/>
          <w:szCs w:val="24"/>
          <w:lang w:val="tt-RU"/>
        </w:rPr>
        <w:t>об</w:t>
      </w:r>
      <w:proofErr w:type="spellStart"/>
      <w:r w:rsidRPr="00AD3786">
        <w:rPr>
          <w:sz w:val="24"/>
          <w:szCs w:val="24"/>
        </w:rPr>
        <w:t>ъекты</w:t>
      </w:r>
      <w:proofErr w:type="spellEnd"/>
      <w:r w:rsidRPr="00AD3786">
        <w:rPr>
          <w:sz w:val="24"/>
          <w:szCs w:val="24"/>
        </w:rPr>
        <w:t>, устанавливать основания для сравнения, устанавливать аналогии языковых единиц;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объединять объекты (языковые единицы) по определенному признаку;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определять существенный признак для классификации языковых единиц; классифицировать языковые единицы;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выявлять недостаток информации для решения учебной и практической задачи на основе предложенного алгоритма;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устанавливать причинно-следственные связи в ситуациях наблюдения за языковым материалом, делать выводы;</w:t>
      </w:r>
    </w:p>
    <w:p w:rsidR="00AD3786" w:rsidRPr="00CF0AA9" w:rsidRDefault="00AD3786" w:rsidP="00AD3786">
      <w:pPr>
        <w:pStyle w:val="a9"/>
        <w:spacing w:line="360" w:lineRule="auto"/>
        <w:ind w:right="153" w:firstLine="709"/>
        <w:rPr>
          <w:b/>
          <w:bCs/>
          <w:i/>
          <w:sz w:val="28"/>
          <w:szCs w:val="28"/>
        </w:rPr>
      </w:pPr>
      <w:r w:rsidRPr="00AD3786">
        <w:rPr>
          <w:b/>
          <w:bCs/>
          <w:i/>
          <w:sz w:val="24"/>
          <w:szCs w:val="24"/>
        </w:rPr>
        <w:t>базовые исследовательск</w:t>
      </w:r>
      <w:r w:rsidRPr="00CF0AA9">
        <w:rPr>
          <w:b/>
          <w:bCs/>
          <w:i/>
          <w:sz w:val="28"/>
          <w:szCs w:val="28"/>
        </w:rPr>
        <w:t>ие действия: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с помощью учителя формулировать цель, планировать изменения языкового объекта, речевой ситуации;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 xml:space="preserve">сравнивать несколько вариантов выполнения задания, выбирать наиболее </w:t>
      </w:r>
      <w:proofErr w:type="gramStart"/>
      <w:r w:rsidRPr="00AD3786">
        <w:rPr>
          <w:sz w:val="24"/>
          <w:szCs w:val="24"/>
        </w:rPr>
        <w:t>подходящий</w:t>
      </w:r>
      <w:proofErr w:type="gramEnd"/>
      <w:r w:rsidRPr="00AD3786">
        <w:rPr>
          <w:sz w:val="24"/>
          <w:szCs w:val="24"/>
        </w:rPr>
        <w:t xml:space="preserve"> (на основе предложенных критериев); 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проводить по предложенному плану несложное лингвистическое исследование, выполнять по предложенному плану проектное задание;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 xml:space="preserve">формулировать выводы и подкреплять их доказательствами на основе результатов проведенного наблюдения за языковым материалом (классификации, сравнения, исследования); </w:t>
      </w:r>
    </w:p>
    <w:p w:rsidR="00AD3786" w:rsidRPr="00AD3786" w:rsidRDefault="00AD3786" w:rsidP="00AD3786">
      <w:pPr>
        <w:pStyle w:val="a9"/>
        <w:spacing w:line="360" w:lineRule="auto"/>
        <w:ind w:right="153" w:firstLine="709"/>
        <w:rPr>
          <w:b/>
          <w:bCs/>
          <w:i/>
          <w:sz w:val="24"/>
          <w:szCs w:val="24"/>
        </w:rPr>
      </w:pPr>
      <w:r w:rsidRPr="00AD3786">
        <w:rPr>
          <w:b/>
          <w:bCs/>
          <w:i/>
          <w:sz w:val="24"/>
          <w:szCs w:val="24"/>
        </w:rPr>
        <w:t>работа с информацией: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lastRenderedPageBreak/>
        <w:t>согласно заданному алгоритму находить в предложенном источнике информацию;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распознавать достоверную и недостоверную информацию самостоятельно или на основании предложенного учителем способа ее проверки;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сети Интернет;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самостоятельно создавать схемы, таблицы для представления лингвистической информации.</w:t>
      </w:r>
    </w:p>
    <w:p w:rsidR="00AD3786" w:rsidRPr="00AD3786" w:rsidRDefault="00AD3786" w:rsidP="00AD3786">
      <w:pPr>
        <w:pStyle w:val="a9"/>
        <w:spacing w:line="360" w:lineRule="auto"/>
        <w:ind w:right="153" w:firstLine="709"/>
        <w:rPr>
          <w:sz w:val="24"/>
          <w:szCs w:val="24"/>
        </w:rPr>
      </w:pPr>
      <w:bookmarkStart w:id="24" w:name="_Hlk102658281"/>
      <w:r w:rsidRPr="00AD3786">
        <w:rPr>
          <w:sz w:val="24"/>
          <w:szCs w:val="24"/>
        </w:rPr>
        <w:t xml:space="preserve">В результате изучения учебного предмета «Родной (татарский) язык» в1–4 классах обучающийся овладеет универсальными учебными </w:t>
      </w:r>
      <w:r w:rsidRPr="00AD3786">
        <w:rPr>
          <w:b/>
          <w:bCs/>
          <w:sz w:val="24"/>
          <w:szCs w:val="24"/>
        </w:rPr>
        <w:t>коммуникативными</w:t>
      </w:r>
      <w:r w:rsidRPr="00AD3786">
        <w:rPr>
          <w:sz w:val="24"/>
          <w:szCs w:val="24"/>
        </w:rPr>
        <w:t xml:space="preserve"> действиями:</w:t>
      </w:r>
    </w:p>
    <w:bookmarkEnd w:id="24"/>
    <w:p w:rsidR="00AD3786" w:rsidRPr="00AD3786" w:rsidRDefault="00AD3786" w:rsidP="00AD3786">
      <w:pPr>
        <w:pStyle w:val="a9"/>
        <w:spacing w:line="360" w:lineRule="auto"/>
        <w:ind w:right="153" w:firstLine="709"/>
        <w:rPr>
          <w:b/>
          <w:bCs/>
          <w:i/>
          <w:sz w:val="24"/>
          <w:szCs w:val="24"/>
        </w:rPr>
      </w:pPr>
      <w:r w:rsidRPr="00AD3786">
        <w:rPr>
          <w:b/>
          <w:bCs/>
          <w:i/>
          <w:sz w:val="24"/>
          <w:szCs w:val="24"/>
        </w:rPr>
        <w:t>общение: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проявлять уважительное отношение к собеседнику, соблюдать правила ведения диалоги и дискуссии;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признавать возможность существования разных точек зрения;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 xml:space="preserve">корректно и аргументированно высказывать свое мнение; 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 xml:space="preserve">строить речевое высказывание в соответствии с </w:t>
      </w:r>
      <w:proofErr w:type="spellStart"/>
      <w:r w:rsidRPr="00AD3786">
        <w:rPr>
          <w:sz w:val="24"/>
          <w:szCs w:val="24"/>
        </w:rPr>
        <w:t>поставленнойзадачей</w:t>
      </w:r>
      <w:proofErr w:type="spellEnd"/>
      <w:r w:rsidRPr="00AD3786">
        <w:rPr>
          <w:sz w:val="24"/>
          <w:szCs w:val="24"/>
        </w:rPr>
        <w:t>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создавать устные и письменные тексты (описание, рассуждение, повествование);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готовить небольшие публичные выступления;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подбирать иллюстративный материал (рисунки, фото, плакаты) к тексту выступления;</w:t>
      </w:r>
    </w:p>
    <w:p w:rsidR="00AD3786" w:rsidRPr="00AD3786" w:rsidRDefault="00AD3786" w:rsidP="00AD3786">
      <w:pPr>
        <w:pStyle w:val="a9"/>
        <w:spacing w:line="360" w:lineRule="auto"/>
        <w:ind w:right="153" w:firstLine="709"/>
        <w:rPr>
          <w:b/>
          <w:bCs/>
          <w:i/>
          <w:sz w:val="24"/>
          <w:szCs w:val="24"/>
        </w:rPr>
      </w:pPr>
      <w:r w:rsidRPr="00AD3786">
        <w:rPr>
          <w:b/>
          <w:bCs/>
          <w:i/>
          <w:sz w:val="24"/>
          <w:szCs w:val="24"/>
        </w:rPr>
        <w:t>совместная деятельность: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проявлять готовность руководить, выполнять поручения, подчиняться;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lastRenderedPageBreak/>
        <w:t xml:space="preserve">ответственно выполнять свою часть работы; 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оценивать свой вклад в общий результат;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 xml:space="preserve">выполнять совместные проектные задания с опорой на предложенные образцы. </w:t>
      </w:r>
    </w:p>
    <w:p w:rsidR="00AD3786" w:rsidRPr="00AD3786" w:rsidRDefault="00AD3786" w:rsidP="00AD3786">
      <w:pPr>
        <w:pStyle w:val="a9"/>
        <w:spacing w:line="360" w:lineRule="auto"/>
        <w:ind w:right="153" w:firstLine="708"/>
        <w:rPr>
          <w:sz w:val="24"/>
          <w:szCs w:val="24"/>
        </w:rPr>
      </w:pPr>
      <w:r w:rsidRPr="00AD3786">
        <w:rPr>
          <w:sz w:val="24"/>
          <w:szCs w:val="24"/>
        </w:rPr>
        <w:t xml:space="preserve">В результате изучения учебного предмета «Родной (татарский) язык» в 1–4 классах обучающийся овладеет универсальными учебными </w:t>
      </w:r>
      <w:r w:rsidRPr="00AD3786">
        <w:rPr>
          <w:b/>
          <w:bCs/>
          <w:sz w:val="24"/>
          <w:szCs w:val="24"/>
        </w:rPr>
        <w:t>регулятивными</w:t>
      </w:r>
      <w:r w:rsidRPr="00AD3786">
        <w:rPr>
          <w:sz w:val="24"/>
          <w:szCs w:val="24"/>
        </w:rPr>
        <w:t xml:space="preserve"> действиями:</w:t>
      </w:r>
    </w:p>
    <w:p w:rsidR="00AD3786" w:rsidRPr="00AD3786" w:rsidRDefault="00AD3786" w:rsidP="00AD3786">
      <w:pPr>
        <w:pStyle w:val="a9"/>
        <w:spacing w:line="360" w:lineRule="auto"/>
        <w:ind w:right="153" w:firstLine="709"/>
        <w:rPr>
          <w:b/>
          <w:bCs/>
          <w:i/>
          <w:sz w:val="24"/>
          <w:szCs w:val="24"/>
        </w:rPr>
      </w:pPr>
      <w:r w:rsidRPr="00AD3786">
        <w:rPr>
          <w:b/>
          <w:bCs/>
          <w:i/>
          <w:sz w:val="24"/>
          <w:szCs w:val="24"/>
        </w:rPr>
        <w:t>самоорганизация: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планировать действия по решению учебной задачи для получения результата;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выстраивать последовательность выбранных действий;</w:t>
      </w:r>
    </w:p>
    <w:p w:rsidR="00AD3786" w:rsidRPr="00AD3786" w:rsidRDefault="00AD3786" w:rsidP="00AD3786">
      <w:pPr>
        <w:pStyle w:val="a9"/>
        <w:spacing w:line="360" w:lineRule="auto"/>
        <w:ind w:right="153" w:firstLine="708"/>
        <w:rPr>
          <w:b/>
          <w:bCs/>
          <w:i/>
          <w:iCs/>
          <w:sz w:val="24"/>
          <w:szCs w:val="24"/>
        </w:rPr>
      </w:pPr>
      <w:r w:rsidRPr="00AD3786">
        <w:rPr>
          <w:b/>
          <w:bCs/>
          <w:i/>
          <w:iCs/>
          <w:sz w:val="24"/>
          <w:szCs w:val="24"/>
        </w:rPr>
        <w:t>самоконтроль: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 xml:space="preserve">устанавливать причины успеха/неудач учебной деятельности; </w:t>
      </w:r>
    </w:p>
    <w:p w:rsidR="00AD3786" w:rsidRPr="00AD3786" w:rsidRDefault="00AD3786" w:rsidP="00AD3786">
      <w:pPr>
        <w:pStyle w:val="a9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4"/>
          <w:szCs w:val="24"/>
        </w:rPr>
      </w:pPr>
      <w:r w:rsidRPr="00AD3786">
        <w:rPr>
          <w:sz w:val="24"/>
          <w:szCs w:val="24"/>
        </w:rPr>
        <w:t>корректировать свои учебные действия для преодоления ошибок.</w:t>
      </w:r>
    </w:p>
    <w:p w:rsidR="00AD3786" w:rsidRPr="00AD3786" w:rsidRDefault="00AD3786" w:rsidP="00AD3786">
      <w:pPr>
        <w:pStyle w:val="3"/>
        <w:rPr>
          <w:sz w:val="24"/>
          <w:szCs w:val="24"/>
        </w:rPr>
      </w:pPr>
      <w:bookmarkStart w:id="25" w:name="_Toc105423136"/>
      <w:r w:rsidRPr="00AD3786">
        <w:rPr>
          <w:sz w:val="24"/>
          <w:szCs w:val="24"/>
        </w:rPr>
        <w:t>Предметные результаты</w:t>
      </w:r>
      <w:bookmarkEnd w:id="20"/>
      <w:bookmarkEnd w:id="25"/>
    </w:p>
    <w:p w:rsidR="00AD3786" w:rsidRPr="00AD3786" w:rsidRDefault="00AD3786" w:rsidP="00AD3786">
      <w:pPr>
        <w:shd w:val="clear" w:color="auto" w:fill="FFFFFF"/>
        <w:tabs>
          <w:tab w:val="left" w:pos="42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D37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Изучение учебного предмета «Родной (татарский) язык» в 1–4 классах обеспечивает:</w:t>
      </w:r>
    </w:p>
    <w:p w:rsidR="00AD3786" w:rsidRPr="00AD3786" w:rsidRDefault="00AD3786" w:rsidP="00AD3786">
      <w:pPr>
        <w:numPr>
          <w:ilvl w:val="0"/>
          <w:numId w:val="1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26" w:name="_Hlk98940168"/>
      <w:r w:rsidRPr="00AD37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понимание роли языка как основного средства человеческого общения, осознание </w:t>
      </w:r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татарского</w:t>
      </w:r>
      <w:r w:rsidRPr="00AD37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языка как одной из главных духовно-нравственных ценностей татарского народа; понимание значения татарского языка для освоения и укрепления народных традиций и культуры; проявление познавательного интереса к родному языку и желания его изучать;</w:t>
      </w:r>
    </w:p>
    <w:p w:rsidR="00AD3786" w:rsidRPr="00AD3786" w:rsidRDefault="00AD3786" w:rsidP="00AD3786">
      <w:pPr>
        <w:numPr>
          <w:ilvl w:val="0"/>
          <w:numId w:val="1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D37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сформированность</w:t>
      </w:r>
      <w:proofErr w:type="spellEnd"/>
      <w:r w:rsidRPr="00AD37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первоначальных представлений о единстве и многообразии языкового и культурного пространства Российской Федерации, о месте </w:t>
      </w:r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татарского</w:t>
      </w:r>
      <w:r w:rsidRPr="00AD37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языка среди </w:t>
      </w:r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других языков народов России;</w:t>
      </w:r>
    </w:p>
    <w:p w:rsidR="00AD3786" w:rsidRPr="00AD3786" w:rsidRDefault="00AD3786" w:rsidP="00AD3786">
      <w:pPr>
        <w:numPr>
          <w:ilvl w:val="0"/>
          <w:numId w:val="1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первоначальных знаний о фонетике, лексике, грамматике, орфографии и пунктуации татарского языка;</w:t>
      </w:r>
    </w:p>
    <w:p w:rsidR="00AD3786" w:rsidRPr="00AD3786" w:rsidRDefault="00AD3786" w:rsidP="00AD3786">
      <w:pPr>
        <w:numPr>
          <w:ilvl w:val="0"/>
          <w:numId w:val="1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применять полученные знания в речевой деятельности, употреблять в речи изученную лексику, строить устные высказывания, используя усвоенную лексику и полученные языковые знания, участвовать в речевом общении, используя изученные формулы речевого этикета;</w:t>
      </w:r>
    </w:p>
    <w:p w:rsidR="00AD3786" w:rsidRPr="00AD3786" w:rsidRDefault="00AD3786" w:rsidP="00AD3786">
      <w:pPr>
        <w:numPr>
          <w:ilvl w:val="0"/>
          <w:numId w:val="1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развитие всех видов речевой деятельности на татарском языке (слушание, говорение, чтение и письмо) и умения составлять небольшие рассказы по заданной теме на татарском языке, используя полученные знания.</w:t>
      </w:r>
    </w:p>
    <w:p w:rsidR="00AD3786" w:rsidRPr="00AD3786" w:rsidRDefault="00AD3786" w:rsidP="00AD3786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D37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 по классам</w:t>
      </w:r>
      <w:bookmarkStart w:id="27" w:name="_Toc101357283"/>
      <w:bookmarkEnd w:id="26"/>
    </w:p>
    <w:p w:rsidR="00AD3786" w:rsidRPr="00AD3786" w:rsidRDefault="00AD3786" w:rsidP="00AD3786">
      <w:pPr>
        <w:pStyle w:val="3"/>
        <w:rPr>
          <w:rFonts w:eastAsia="Times New Roman"/>
          <w:sz w:val="24"/>
          <w:szCs w:val="24"/>
          <w:lang w:eastAsia="ru-RU"/>
        </w:rPr>
      </w:pPr>
      <w:bookmarkStart w:id="28" w:name="_Toc102653498"/>
      <w:bookmarkStart w:id="29" w:name="_Toc105423137"/>
      <w:r w:rsidRPr="00AD3786">
        <w:rPr>
          <w:rFonts w:eastAsia="Times New Roman"/>
          <w:sz w:val="24"/>
          <w:szCs w:val="24"/>
          <w:lang w:eastAsia="ru-RU"/>
        </w:rPr>
        <w:t xml:space="preserve">1 </w:t>
      </w:r>
      <w:r w:rsidRPr="00AD3786">
        <w:rPr>
          <w:sz w:val="24"/>
          <w:szCs w:val="24"/>
        </w:rPr>
        <w:t>класс</w:t>
      </w:r>
      <w:bookmarkEnd w:id="27"/>
      <w:bookmarkEnd w:id="28"/>
      <w:bookmarkEnd w:id="29"/>
    </w:p>
    <w:p w:rsidR="00AD3786" w:rsidRPr="00AD3786" w:rsidRDefault="00AD3786" w:rsidP="00AD378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AD378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 научится</w:t>
      </w:r>
      <w:r w:rsidRPr="00AD37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понимать прочитанный текст;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воспринимать на слух </w:t>
      </w:r>
      <w:proofErr w:type="spellStart"/>
      <w:r w:rsidRPr="00AD3786">
        <w:rPr>
          <w:rFonts w:ascii="Times New Roman" w:eastAsia="Calibri" w:hAnsi="Times New Roman" w:cs="Times New Roman"/>
          <w:sz w:val="24"/>
          <w:szCs w:val="24"/>
        </w:rPr>
        <w:t>аудиотекст</w:t>
      </w:r>
      <w:proofErr w:type="spellEnd"/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, построенный на знакомом языковом материале; 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вести элементарный диалог, расспрашивая собеседника, отвечая на его вопросы; 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рассказывать о себе, друзьях и т. д.;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читать целыми словами со скоростью, соответствующей индивидуальному темпу ребенка;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владеть начертанием письменных прописных и строчных букв;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писать разборчиво буквы, буквосочетания, слоги, слова, предложения с соблюдением гигиенических норм;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осознавать единство звукового состава слова и его значения; 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определять количество и последовательность звуков в слове;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р</w:t>
      </w:r>
      <w:r w:rsidRPr="00AD3786">
        <w:rPr>
          <w:rFonts w:ascii="Times New Roman" w:eastAsia="Calibri" w:hAnsi="Times New Roman" w:cs="Times New Roman"/>
          <w:bCs/>
          <w:sz w:val="24"/>
          <w:szCs w:val="24"/>
        </w:rPr>
        <w:t>азличать звуки и буквы: буква как знак звука;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проводить </w:t>
      </w:r>
      <w:proofErr w:type="spellStart"/>
      <w:r w:rsidRPr="00AD3786">
        <w:rPr>
          <w:rFonts w:ascii="Times New Roman" w:eastAsia="Calibri" w:hAnsi="Times New Roman" w:cs="Times New Roman"/>
          <w:sz w:val="24"/>
          <w:szCs w:val="24"/>
        </w:rPr>
        <w:t>слого</w:t>
      </w:r>
      <w:proofErr w:type="spellEnd"/>
      <w:r w:rsidRPr="00AD3786">
        <w:rPr>
          <w:rFonts w:ascii="Times New Roman" w:eastAsia="Calibri" w:hAnsi="Times New Roman" w:cs="Times New Roman"/>
          <w:sz w:val="24"/>
          <w:szCs w:val="24"/>
        </w:rPr>
        <w:t>-звуковой разбор слова;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вырабатывать связное и ритмичное написание букв;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читать осознанно про себя и вслух слова, словосочетания, предложения и короткие тексты с интонациями и паузами в соответствии со знаками препинания;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различать гласные и согласные звуки, гласные – ударные и безударные, твердые и мягкие; согласные – звонкие и глухие;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правильно читать специфичные </w:t>
      </w:r>
      <w:r w:rsidRPr="00AD378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гласные </w:t>
      </w:r>
      <w:r w:rsidRPr="00AD3786">
        <w:rPr>
          <w:rFonts w:ascii="Times New Roman" w:eastAsia="Calibri" w:hAnsi="Times New Roman" w:cs="Times New Roman"/>
          <w:sz w:val="24"/>
          <w:szCs w:val="24"/>
        </w:rPr>
        <w:t>звуки татарского языка</w:t>
      </w:r>
      <w:proofErr w:type="gramStart"/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 [</w:t>
      </w:r>
      <w:r w:rsidRPr="00AD3786"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 w:rsidRPr="00AD3786">
        <w:rPr>
          <w:rFonts w:ascii="Times New Roman" w:eastAsia="Calibri" w:hAnsi="Times New Roman" w:cs="Times New Roman"/>
          <w:sz w:val="24"/>
          <w:szCs w:val="24"/>
        </w:rPr>
        <w:t>], [</w:t>
      </w:r>
      <w:r w:rsidRPr="00AD3786">
        <w:rPr>
          <w:rFonts w:ascii="Times New Roman" w:eastAsia="Calibri" w:hAnsi="Times New Roman" w:cs="Times New Roman"/>
          <w:sz w:val="24"/>
          <w:szCs w:val="24"/>
          <w:lang w:val="tt-RU"/>
        </w:rPr>
        <w:t>ө</w:t>
      </w:r>
      <w:r w:rsidRPr="00AD3786">
        <w:rPr>
          <w:rFonts w:ascii="Times New Roman" w:eastAsia="Calibri" w:hAnsi="Times New Roman" w:cs="Times New Roman"/>
          <w:sz w:val="24"/>
          <w:szCs w:val="24"/>
        </w:rPr>
        <w:t>], [</w:t>
      </w:r>
      <w:r w:rsidRPr="00AD3786"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 w:rsidRPr="00AD3786">
        <w:rPr>
          <w:rFonts w:ascii="Times New Roman" w:eastAsia="Calibri" w:hAnsi="Times New Roman" w:cs="Times New Roman"/>
          <w:sz w:val="24"/>
          <w:szCs w:val="24"/>
        </w:rPr>
        <w:t>]</w:t>
      </w:r>
      <w:r w:rsidRPr="00AD3786">
        <w:rPr>
          <w:rFonts w:ascii="Times New Roman" w:eastAsia="Calibri" w:hAnsi="Times New Roman" w:cs="Times New Roman"/>
          <w:sz w:val="24"/>
          <w:szCs w:val="24"/>
          <w:lang w:val="tt-RU"/>
        </w:rPr>
        <w:t>;</w:t>
      </w:r>
      <w:proofErr w:type="gramEnd"/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правильно читать специфичные </w:t>
      </w:r>
      <w:r w:rsidRPr="00AD3786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согласные </w:t>
      </w:r>
      <w:r w:rsidRPr="00AD3786">
        <w:rPr>
          <w:rFonts w:ascii="Times New Roman" w:eastAsia="Calibri" w:hAnsi="Times New Roman" w:cs="Times New Roman"/>
          <w:sz w:val="24"/>
          <w:szCs w:val="24"/>
        </w:rPr>
        <w:t>звуки татарского языка [w], [ғ], [қ], [җ], [ң], [һ];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употреблять при письме буквы, обозначающие специфичные звуки татарского языка;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определять функции букв е, ё, ю, я;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AD3786">
        <w:rPr>
          <w:rFonts w:ascii="Times New Roman" w:eastAsia="Calibri" w:hAnsi="Times New Roman" w:cs="Times New Roman"/>
          <w:sz w:val="24"/>
          <w:szCs w:val="24"/>
        </w:rPr>
        <w:t>определятьфункции</w:t>
      </w:r>
      <w:proofErr w:type="spellEnd"/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 букв, не обозначающих звуки (ъ, ь);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выделять в слове ударный слог и определять количество слогов;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произносить звуки и сочетания звуков в словах в соответствии с нормами современного татарского литературного языка;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правильно называть буквы татарского алфавита, их последовательность; 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сопоставлять слова, различающиеся одним или несколькими звуками;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различать слово и предложение;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использовать на письме </w:t>
      </w:r>
      <w:proofErr w:type="gramStart"/>
      <w:r w:rsidRPr="00AD3786">
        <w:rPr>
          <w:rFonts w:ascii="Times New Roman" w:eastAsia="Calibri" w:hAnsi="Times New Roman" w:cs="Times New Roman"/>
          <w:sz w:val="24"/>
          <w:szCs w:val="24"/>
        </w:rPr>
        <w:t>разделительный</w:t>
      </w:r>
      <w:proofErr w:type="gramEnd"/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 ъ </w:t>
      </w:r>
      <w:proofErr w:type="spellStart"/>
      <w:r w:rsidRPr="00AD3786">
        <w:rPr>
          <w:rFonts w:ascii="Times New Roman" w:eastAsia="Calibri" w:hAnsi="Times New Roman" w:cs="Times New Roman"/>
          <w:sz w:val="24"/>
          <w:szCs w:val="24"/>
        </w:rPr>
        <w:t>иь</w:t>
      </w:r>
      <w:proofErr w:type="spellEnd"/>
      <w:r w:rsidRPr="00AD3786">
        <w:rPr>
          <w:rFonts w:ascii="Times New Roman" w:eastAsia="Calibri" w:hAnsi="Times New Roman" w:cs="Times New Roman"/>
          <w:sz w:val="24"/>
          <w:szCs w:val="24"/>
        </w:rPr>
        <w:t>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составлять предложения из заданных форм слов;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писать без искажений прописные буквы в начале предложения и в именах собственных;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оформлять предложение на письме, выбирать знак конца предложения в соответствии со смыслом и интонацией предложения; </w:t>
      </w:r>
    </w:p>
    <w:p w:rsidR="00AD3786" w:rsidRPr="00AD3786" w:rsidRDefault="00AD3786" w:rsidP="00AD3786">
      <w:pPr>
        <w:widowControl w:val="0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понимать функции небуквенных графических средств: пробела между словами, знака переноса;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списывать (без пропусков и искажений букв) слова и предложения, текст объемом не более 10 слов; 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писать под диктовку слова, предложения из 3 слов, тексты объемом не более 10 слов;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определять особенности присоединения аффиксов в татарском языке;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распознавать собственные имена существительные;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различать имена существительные одушевленные и неодушевленные по вопросам «кем?» («кто?») и «</w:t>
      </w:r>
      <w:r w:rsidRPr="00AD3786">
        <w:rPr>
          <w:rFonts w:ascii="Times New Roman" w:eastAsia="Calibri" w:hAnsi="Times New Roman" w:cs="Times New Roman"/>
          <w:sz w:val="24"/>
          <w:szCs w:val="24"/>
          <w:lang w:val="tt-RU"/>
        </w:rPr>
        <w:t>нәрсә?</w:t>
      </w:r>
      <w:r w:rsidRPr="00AD3786">
        <w:rPr>
          <w:rFonts w:ascii="Times New Roman" w:eastAsia="Calibri" w:hAnsi="Times New Roman" w:cs="Times New Roman"/>
          <w:sz w:val="24"/>
          <w:szCs w:val="24"/>
        </w:rPr>
        <w:t>» («что?»);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определять значение слова по тексту; 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определять интонацию предложения;</w:t>
      </w:r>
    </w:p>
    <w:p w:rsidR="00AD3786" w:rsidRPr="00AD3786" w:rsidRDefault="00AD3786" w:rsidP="00AD3786">
      <w:pPr>
        <w:numPr>
          <w:ilvl w:val="0"/>
          <w:numId w:val="10"/>
        </w:numPr>
        <w:shd w:val="clear" w:color="auto" w:fill="FFFFFF"/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определять место в предложении слова, отвечающего на вопрос «</w:t>
      </w:r>
      <w:proofErr w:type="spellStart"/>
      <w:r w:rsidRPr="00AD3786">
        <w:rPr>
          <w:rFonts w:ascii="Times New Roman" w:eastAsia="Calibri" w:hAnsi="Times New Roman" w:cs="Times New Roman"/>
          <w:sz w:val="24"/>
          <w:szCs w:val="24"/>
        </w:rPr>
        <w:t>нишли</w:t>
      </w:r>
      <w:proofErr w:type="spellEnd"/>
      <w:r w:rsidRPr="00AD3786">
        <w:rPr>
          <w:rFonts w:ascii="Times New Roman" w:eastAsia="Calibri" w:hAnsi="Times New Roman" w:cs="Times New Roman"/>
          <w:sz w:val="24"/>
          <w:szCs w:val="24"/>
        </w:rPr>
        <w:t>?» («что делает?»);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 xml:space="preserve">соблюдать нормы речевого этикета в ситуациях учебного и бытового общения (приветствие, прощание, извинение, благодарность, обращение с просьбой); </w:t>
      </w:r>
    </w:p>
    <w:p w:rsidR="00AD3786" w:rsidRPr="00AD3786" w:rsidRDefault="00AD3786" w:rsidP="00AD3786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Calibri" w:eastAsia="Calibri" w:hAnsi="Calibri" w:cs="Times New Roman"/>
          <w:sz w:val="24"/>
          <w:szCs w:val="24"/>
          <w:lang w:val="tt-RU"/>
        </w:rPr>
      </w:pPr>
      <w:r w:rsidRPr="00AD3786">
        <w:rPr>
          <w:rFonts w:ascii="Times New Roman" w:eastAsia="Calibri" w:hAnsi="Times New Roman" w:cs="Times New Roman"/>
          <w:sz w:val="24"/>
          <w:szCs w:val="24"/>
        </w:rPr>
        <w:t>формулировать высказывание, соблюдая орфоэпические и интонационные нормы татарского языка.</w:t>
      </w:r>
    </w:p>
    <w:p w:rsidR="00AD3786" w:rsidRPr="00AD3786" w:rsidRDefault="00AD3786" w:rsidP="00AD3786">
      <w:pPr>
        <w:pStyle w:val="3"/>
        <w:rPr>
          <w:sz w:val="24"/>
          <w:szCs w:val="24"/>
        </w:rPr>
        <w:sectPr w:rsidR="00AD3786" w:rsidRPr="00AD3786" w:rsidSect="00AD3786">
          <w:footerReference w:type="default" r:id="rId9"/>
          <w:pgSz w:w="11906" w:h="16838"/>
          <w:pgMar w:top="1134" w:right="851" w:bottom="1134" w:left="1276" w:header="567" w:footer="567" w:gutter="0"/>
          <w:cols w:space="708"/>
          <w:titlePg/>
          <w:docGrid w:linePitch="360"/>
        </w:sectPr>
      </w:pPr>
    </w:p>
    <w:p w:rsidR="00AD3786" w:rsidRPr="00AD3786" w:rsidRDefault="00AD3786" w:rsidP="00AD3786">
      <w:pPr>
        <w:pStyle w:val="3"/>
        <w:rPr>
          <w:sz w:val="24"/>
          <w:szCs w:val="24"/>
        </w:rPr>
      </w:pPr>
      <w:bookmarkStart w:id="30" w:name="_Toc105423141"/>
      <w:r w:rsidRPr="00AD3786">
        <w:rPr>
          <w:sz w:val="24"/>
          <w:szCs w:val="24"/>
        </w:rPr>
        <w:lastRenderedPageBreak/>
        <w:t>ТЕМАТИЧЕСКОЕ ПЛАНИРОВАНИЕ</w:t>
      </w:r>
      <w:r w:rsidRPr="00AD3786">
        <w:rPr>
          <w:rStyle w:val="ad"/>
          <w:sz w:val="24"/>
          <w:szCs w:val="24"/>
        </w:rPr>
        <w:footnoteReference w:id="1"/>
      </w:r>
      <w:bookmarkEnd w:id="30"/>
    </w:p>
    <w:p w:rsidR="00AD3786" w:rsidRPr="00AD3786" w:rsidRDefault="00AD3786" w:rsidP="00AD3786">
      <w:pPr>
        <w:pStyle w:val="3"/>
        <w:rPr>
          <w:sz w:val="24"/>
          <w:szCs w:val="24"/>
        </w:rPr>
      </w:pPr>
      <w:bookmarkStart w:id="31" w:name="_Toc105423142"/>
      <w:r w:rsidRPr="00AD3786">
        <w:rPr>
          <w:sz w:val="24"/>
          <w:szCs w:val="24"/>
        </w:rPr>
        <w:t>1 класс – 66 ч.</w:t>
      </w:r>
      <w:bookmarkEnd w:id="31"/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3119"/>
        <w:gridCol w:w="708"/>
        <w:gridCol w:w="6780"/>
        <w:gridCol w:w="15"/>
        <w:gridCol w:w="2136"/>
      </w:tblGrid>
      <w:tr w:rsidR="00AD3786" w:rsidRPr="00AD3786" w:rsidTr="00AD3786">
        <w:tc>
          <w:tcPr>
            <w:tcW w:w="1951" w:type="dxa"/>
            <w:shd w:val="clear" w:color="auto" w:fill="auto"/>
          </w:tcPr>
          <w:p w:rsidR="00AD3786" w:rsidRPr="00AD3786" w:rsidRDefault="00AD3786" w:rsidP="00AD3786">
            <w:pPr>
              <w:spacing w:before="59" w:line="249" w:lineRule="auto"/>
              <w:ind w:right="9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D378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Тема</w:t>
            </w:r>
            <w:proofErr w:type="gramStart"/>
            <w:r w:rsidRPr="00AD378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,</w:t>
            </w:r>
            <w:r w:rsidRPr="00AD3786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р</w:t>
            </w:r>
            <w:proofErr w:type="gramEnd"/>
            <w:r w:rsidRPr="00AD3786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азделкурса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:rsidR="00AD3786" w:rsidRPr="00AD3786" w:rsidRDefault="00AD3786" w:rsidP="00AD3786">
            <w:pPr>
              <w:spacing w:before="59" w:line="249" w:lineRule="auto"/>
              <w:ind w:firstLine="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D37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Программное</w:t>
            </w:r>
            <w:r w:rsidRPr="00AD378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708" w:type="dxa"/>
            <w:shd w:val="clear" w:color="auto" w:fill="auto"/>
            <w:vAlign w:val="center"/>
          </w:tcPr>
          <w:p w:rsidR="00AD3786" w:rsidRPr="00AD3786" w:rsidRDefault="00AD3786" w:rsidP="00AD3786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6780" w:type="dxa"/>
            <w:shd w:val="clear" w:color="auto" w:fill="auto"/>
            <w:vAlign w:val="center"/>
          </w:tcPr>
          <w:p w:rsidR="00AD3786" w:rsidRPr="00AD3786" w:rsidRDefault="00AD3786" w:rsidP="00AD3786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D378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AD3786" w:rsidRPr="00AD3786" w:rsidRDefault="00AD3786" w:rsidP="00AD3786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D378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Школьный модуль</w:t>
            </w:r>
          </w:p>
        </w:tc>
      </w:tr>
      <w:tr w:rsidR="00AD3786" w:rsidRPr="00AD3786" w:rsidTr="00AD3786">
        <w:trPr>
          <w:trHeight w:val="349"/>
        </w:trPr>
        <w:tc>
          <w:tcPr>
            <w:tcW w:w="5070" w:type="dxa"/>
            <w:gridSpan w:val="2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708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378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780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ind w:right="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ind w:right="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D3786" w:rsidRPr="00AD3786" w:rsidTr="00AD3786">
        <w:trPr>
          <w:trHeight w:val="528"/>
        </w:trPr>
        <w:tc>
          <w:tcPr>
            <w:tcW w:w="1951" w:type="dxa"/>
            <w:vMerge w:val="restart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:rsidR="00AD3786" w:rsidRP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(3 ч.)</w:t>
            </w:r>
          </w:p>
        </w:tc>
        <w:tc>
          <w:tcPr>
            <w:tcW w:w="3119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Беседа на тему «</w:t>
            </w:r>
            <w:proofErr w:type="spellStart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Исәнме</w:t>
            </w:r>
            <w:proofErr w:type="spellEnd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мәктә</w:t>
            </w:r>
            <w:proofErr w:type="gramStart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!» («Здравствуй, школа!»)</w:t>
            </w:r>
          </w:p>
        </w:tc>
        <w:tc>
          <w:tcPr>
            <w:tcW w:w="708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Учебный диалог</w:t>
            </w: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, в ходе которого обучающиеся расспрашивают собеседника, отвечают на его вопросы.</w:t>
            </w:r>
          </w:p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работа по составлению небольших рассказов повествовательного характера (например, рассказ о случаях из летнего отдыха и т. д.)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3786" w:rsidRPr="00AD3786" w:rsidTr="00AD3786">
        <w:trPr>
          <w:trHeight w:val="585"/>
        </w:trPr>
        <w:tc>
          <w:tcPr>
            <w:tcW w:w="1951" w:type="dxa"/>
            <w:vMerge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Правила гигиены чтения и письма</w:t>
            </w:r>
          </w:p>
        </w:tc>
        <w:tc>
          <w:tcPr>
            <w:tcW w:w="708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80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Коллективное</w:t>
            </w:r>
            <w:proofErr w:type="gramEnd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формулированиевывода</w:t>
            </w:r>
            <w:proofErr w:type="spellEnd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правилах гигиены чтения и письма. </w:t>
            </w:r>
          </w:p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D3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гигиенических требований при чтении и письме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D3786" w:rsidRPr="00AD3786" w:rsidTr="00AD3786">
        <w:trPr>
          <w:trHeight w:val="531"/>
        </w:trPr>
        <w:tc>
          <w:tcPr>
            <w:tcW w:w="1951" w:type="dxa"/>
            <w:vMerge w:val="restart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грамоте</w:t>
            </w:r>
          </w:p>
          <w:p w:rsidR="00AD3786" w:rsidRP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(фонетика, графика,</w:t>
            </w:r>
            <w:proofErr w:type="gramEnd"/>
          </w:p>
          <w:p w:rsidR="00AD3786" w:rsidRP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чтение, письмо)</w:t>
            </w:r>
          </w:p>
          <w:p w:rsidR="00AD3786" w:rsidRP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(11 ч.)</w:t>
            </w:r>
          </w:p>
        </w:tc>
        <w:tc>
          <w:tcPr>
            <w:tcW w:w="3119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3786">
              <w:rPr>
                <w:rFonts w:ascii="Times New Roman" w:eastAsia="Times New Roman" w:hAnsi="Times New Roman" w:cs="Times New Roman"/>
                <w:sz w:val="24"/>
                <w:szCs w:val="24"/>
              </w:rPr>
              <w:t>Буквы и звуки татарского алфавита</w:t>
            </w:r>
          </w:p>
        </w:tc>
        <w:tc>
          <w:tcPr>
            <w:tcW w:w="708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80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Игровое упражнение «Скажи так, как я» (отрабатывается умение воспроизводить заданный учителем образец интонационного выделения звука в слове).</w:t>
            </w:r>
          </w:p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Игровое упражнение «Есть ли в слове заданный звук?» (ловить мяч нужно только тогда, когда ведущий называет слово с заданным звуком, отрабатывается умение определять наличие заданного звука в слове).</w:t>
            </w:r>
          </w:p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Произношениезвуков</w:t>
            </w:r>
            <w:proofErr w:type="spellEnd"/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отработкауменияразличать</w:t>
            </w:r>
            <w:proofErr w:type="spellEnd"/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слух гласные и согласные звуки татарского алфавита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3786" w:rsidRPr="00AD3786" w:rsidTr="00AD3786">
        <w:trPr>
          <w:trHeight w:val="299"/>
        </w:trPr>
        <w:tc>
          <w:tcPr>
            <w:tcW w:w="1951" w:type="dxa"/>
            <w:vMerge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Чтение слов по слогам</w:t>
            </w:r>
          </w:p>
        </w:tc>
        <w:tc>
          <w:tcPr>
            <w:tcW w:w="708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Игра «Живые звуки»: моделирование звукового состава слова в игровых ситуациях.</w:t>
            </w:r>
          </w:p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Моделирование звукового состава слов с использованием фишек разного цвета для фиксации качественных характеристик звуков.</w:t>
            </w:r>
          </w:p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Совместное выполнение задания: проанализировать предложенную модель звукового состава слова.</w:t>
            </w:r>
          </w:p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подбор слов с заданным количеством слогов.</w:t>
            </w:r>
          </w:p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количества и последовательности звуков в слове. Правильное чтение букв и слов по слогам. Различение гласных и согласных звуков: гласные – ударные и безударные, твердые и мягкие; согласные </w:t>
            </w:r>
            <w:proofErr w:type="gramStart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–з</w:t>
            </w:r>
            <w:proofErr w:type="gramEnd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вонкие и глухие.</w:t>
            </w:r>
          </w:p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Различениезвука</w:t>
            </w:r>
            <w:proofErr w:type="spellEnd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буквы: буквы как знака звука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3786" w:rsidRPr="00AD3786" w:rsidTr="00AD3786">
        <w:trPr>
          <w:trHeight w:val="619"/>
        </w:trPr>
        <w:tc>
          <w:tcPr>
            <w:tcW w:w="1951" w:type="dxa"/>
            <w:vMerge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Выработка связного и ритмичного написания букв</w:t>
            </w:r>
          </w:p>
        </w:tc>
        <w:tc>
          <w:tcPr>
            <w:tcW w:w="708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780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работа: анализ поэлементного состава букв. Игровое упражнение «Конструктор букв», в ходе которого обучающиеся составляют буквы из элементов.</w:t>
            </w:r>
          </w:p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букв, буквосочетаний, слогов, слов, предложений с соблюдением гигиенических норм.</w:t>
            </w:r>
          </w:p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контролировать правильность написания букв, сравнивать свои буквы с предложенным образцом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3786" w:rsidRPr="00AD3786" w:rsidTr="00AD3786">
        <w:trPr>
          <w:trHeight w:val="601"/>
        </w:trPr>
        <w:tc>
          <w:tcPr>
            <w:tcW w:w="1951" w:type="dxa"/>
            <w:vMerge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Слова, которые пишутся с заглавной буквы</w:t>
            </w:r>
          </w:p>
        </w:tc>
        <w:tc>
          <w:tcPr>
            <w:tcW w:w="708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80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Моделирование (из пластилина, из проволоки) заглавных и строчных букв.</w:t>
            </w:r>
          </w:p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прописных и строчных букв.</w:t>
            </w:r>
          </w:p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формление</w:t>
            </w:r>
            <w:proofErr w:type="spellEnd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предложения на письме, </w:t>
            </w:r>
            <w:proofErr w:type="spellStart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правильнаяпостановка</w:t>
            </w:r>
            <w:proofErr w:type="spellEnd"/>
            <w:r w:rsidRPr="00AD37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знака препинания на конце предложения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3786" w:rsidRPr="00AD3786" w:rsidTr="00AD3786">
        <w:trPr>
          <w:trHeight w:val="270"/>
        </w:trPr>
        <w:tc>
          <w:tcPr>
            <w:tcW w:w="1951" w:type="dxa"/>
            <w:vMerge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D3786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Упражнение: запись под диктовку слов и предложений, состоящих из трех-пяти слов. Работа в парах: соотнесение одних и тех же слов, написанных печатным и письменным шрифтом.</w:t>
            </w:r>
          </w:p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Упражнение: запись письменными буквами слов, предложений, коротких текстов, написанных печатными буквами.</w:t>
            </w:r>
          </w:p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D37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Моделирование в процессе совместного обсуждения алгоритма списывания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AD3786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3786" w:rsidRPr="000A7754" w:rsidTr="00AD3786">
        <w:trPr>
          <w:trHeight w:val="864"/>
        </w:trPr>
        <w:tc>
          <w:tcPr>
            <w:tcW w:w="1951" w:type="dxa"/>
            <w:vMerge w:val="restart"/>
            <w:shd w:val="clear" w:color="auto" w:fill="auto"/>
          </w:tcPr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Развитие речи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(3 ч.)</w:t>
            </w: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Диалог на тему «Минем </w:t>
            </w:r>
            <w:proofErr w:type="spellStart"/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</w:rPr>
              <w:t>дустым</w:t>
            </w:r>
            <w:proofErr w:type="spellEnd"/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</w:rPr>
              <w:t>» («Мой друг»)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AAA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на основе анализа иллюстраций и текста учебника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D3786" w:rsidRPr="00F60AAA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короткого рассказа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о себе, друзьях и т.д.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оговысказывания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проговаривание текста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соблюдением орфоэпических и интонационных норм татарского языка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F60AAA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527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30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с прослушанным текстом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Pr="00C150CE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0CE">
              <w:rPr>
                <w:rFonts w:ascii="Times New Roman" w:eastAsia="Calibri" w:hAnsi="Times New Roman" w:cs="Times New Roman"/>
                <w:sz w:val="24"/>
                <w:szCs w:val="24"/>
              </w:rPr>
              <w:t>Игра «Кто больше»: подбор и запись им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C150CE">
              <w:rPr>
                <w:rFonts w:ascii="Times New Roman" w:eastAsia="Calibri" w:hAnsi="Times New Roman" w:cs="Times New Roman"/>
                <w:sz w:val="24"/>
                <w:szCs w:val="24"/>
              </w:rPr>
              <w:t>н собственных на заданную букву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D3786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0CE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списывание и запись под диктовку с применением изученных правил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D3786" w:rsidRPr="000A775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Повтор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гласны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согласны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ов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татарского языка.</w:t>
            </w:r>
          </w:p>
          <w:p w:rsidR="00AD3786" w:rsidRPr="00A72FC1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в парах: вопросы по тексту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A72FC1" w:rsidRDefault="00AD3786" w:rsidP="00AD3786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D3786" w:rsidRPr="000A7754" w:rsidTr="00AD3786">
        <w:trPr>
          <w:trHeight w:val="527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4D3069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D30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Беседа на тему «Сыйныфташлар белән дөрес аралашу» («Правила общения с одноклассниками»)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Pr="001F516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51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Учебный </w:t>
            </w:r>
            <w:proofErr w:type="spellStart"/>
            <w:r w:rsidRPr="001F5164">
              <w:rPr>
                <w:rFonts w:ascii="Times New Roman" w:eastAsia="Calibri" w:hAnsi="Times New Roman" w:cs="Times New Roman"/>
                <w:sz w:val="24"/>
                <w:szCs w:val="24"/>
              </w:rPr>
              <w:t>диалог</w:t>
            </w:r>
            <w:proofErr w:type="gramStart"/>
            <w:r w:rsidRPr="001F5164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ходе которого</w:t>
            </w:r>
            <w:r w:rsidRPr="001F51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обучающиеся расспрашивают собеседника, отвечают на его вопросы. </w:t>
            </w:r>
          </w:p>
          <w:p w:rsidR="00AD3786" w:rsidRPr="001F516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5164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работа по составлению небольших рассказов повествовательного характера (например, рассказ о случаях из летнего отдыха и т. д.).</w:t>
            </w:r>
          </w:p>
          <w:p w:rsidR="00AD3786" w:rsidRPr="00C150CE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5164">
              <w:rPr>
                <w:rFonts w:ascii="Times New Roman" w:eastAsia="Calibri" w:hAnsi="Times New Roman" w:cs="Times New Roman"/>
                <w:sz w:val="24"/>
                <w:szCs w:val="24"/>
              </w:rPr>
              <w:t>Владение основными умениями ведения разговора (начать, поддержать, закончить разговор, привлечь внимание и т.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1F5164">
              <w:rPr>
                <w:rFonts w:ascii="Times New Roman" w:eastAsia="Calibri" w:hAnsi="Times New Roman" w:cs="Times New Roman"/>
                <w:sz w:val="24"/>
                <w:szCs w:val="24"/>
              </w:rPr>
              <w:t>п.)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C150CE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358"/>
        </w:trPr>
        <w:tc>
          <w:tcPr>
            <w:tcW w:w="5070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Тир</w:t>
            </w:r>
            <w:proofErr w:type="gramStart"/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ә</w:t>
            </w:r>
            <w:proofErr w:type="spellEnd"/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proofErr w:type="gramEnd"/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як, </w:t>
            </w:r>
            <w:proofErr w:type="spellStart"/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көнкүреш</w:t>
            </w:r>
            <w:proofErr w:type="spellEnd"/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» («Мир вокруг меня»)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780" w:type="dxa"/>
            <w:shd w:val="clear" w:color="auto" w:fill="auto"/>
          </w:tcPr>
          <w:p w:rsidR="00AD3786" w:rsidRPr="000A7754" w:rsidRDefault="00AD3786" w:rsidP="00AD37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Malgun Gothic" w:hAnsi="Times New Roman" w:cs="Times New Roman"/>
                <w:spacing w:val="3"/>
                <w:sz w:val="24"/>
                <w:szCs w:val="24"/>
              </w:rPr>
            </w:pP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Malgun Gothic" w:hAnsi="Times New Roman" w:cs="Times New Roman"/>
                <w:spacing w:val="3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880"/>
        </w:trPr>
        <w:tc>
          <w:tcPr>
            <w:tcW w:w="1951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Виды речевой деятельности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 ч.)</w:t>
            </w: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Диалог на тему «Минем </w:t>
            </w:r>
            <w:proofErr w:type="spellStart"/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уенчыкларым</w:t>
            </w:r>
            <w:proofErr w:type="spellEnd"/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(«Мои игрушки»)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Учебный диалог, в ходе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которого</w:t>
            </w:r>
            <w:r w:rsidRPr="00C150C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обучающиеся</w:t>
            </w:r>
            <w:proofErr w:type="spellEnd"/>
            <w:r w:rsidRPr="00C150C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расспрашивают собеседника, отвечают на его вопросы.</w:t>
            </w:r>
          </w:p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50C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Составление короткого рассказа 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себе,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своих любимых играх, игрушках. 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Соблюд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ение</w:t>
            </w:r>
            <w:r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правил</w:t>
            </w:r>
            <w:r w:rsidRPr="000A7754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речевого этикета.</w:t>
            </w:r>
          </w:p>
          <w:p w:rsidR="00AD3786" w:rsidRPr="00C150CE" w:rsidRDefault="00AD3786" w:rsidP="00AD3786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Формулирование</w:t>
            </w:r>
            <w:r w:rsidRPr="000A7754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вопрос</w:t>
            </w:r>
            <w:r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ов</w:t>
            </w:r>
            <w:proofErr w:type="spellEnd"/>
            <w:r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по теме и ответов на них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C150CE" w:rsidRDefault="00AD3786" w:rsidP="00AD3786"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D3786" w:rsidRPr="000A7754" w:rsidTr="00AD3786">
        <w:trPr>
          <w:trHeight w:val="528"/>
        </w:trPr>
        <w:tc>
          <w:tcPr>
            <w:tcW w:w="1951" w:type="dxa"/>
            <w:vMerge w:val="restart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грамоте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(фонетика, графика,</w:t>
            </w:r>
            <w:proofErr w:type="gramEnd"/>
          </w:p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чтение, письмо)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(12 ч.)</w:t>
            </w: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Основные элементы соединения бу</w:t>
            </w:r>
            <w:proofErr w:type="gramStart"/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кв в сл</w:t>
            </w:r>
            <w:proofErr w:type="gramEnd"/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ове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80" w:type="dxa"/>
            <w:shd w:val="clear" w:color="auto" w:fill="auto"/>
          </w:tcPr>
          <w:p w:rsidR="00AD3786" w:rsidRPr="00CE4D5E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4D5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работа: списывание слов/предложений в соответствии с заданным алгоритмом, контролирование этапов своей работы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4D5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Обсуждение проблемной ситуации «Что делать, если строка заканчивается, а слово не входит?», введение знака переноса, </w:t>
            </w:r>
            <w:r w:rsidRPr="00CE4D5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сообщение правила переноса слов (первичное знакомство)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4D5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Учебный диалог «Почему слова пишутся отдельно друг от друга? Удобно ли читать предложение, записанное без пробелов между словами?»</w:t>
            </w:r>
          </w:p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B7A5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Совместная работа: анализ поэлементного состава букв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D3786" w:rsidRPr="00CB7A53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Написание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слог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ов, слов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предложени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 соблюдением гигиенических норм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CB7A53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D3786" w:rsidRPr="000A7754" w:rsidTr="00AD3786">
        <w:trPr>
          <w:trHeight w:val="538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Слог. Запись слов по слогам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80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756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Игровое упражнение «Назови букву»,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ходе которого обучающиеся делят слова на слоги, находят различия в написании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7756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7756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рактическая</w:t>
            </w:r>
            <w:proofErr w:type="spellEnd"/>
            <w:r w:rsidRPr="007756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работа: конт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ролировать правильность написа</w:t>
            </w:r>
            <w:r w:rsidRPr="007756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ния буквы,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слогов, слов, </w:t>
            </w:r>
            <w:r w:rsidRPr="007756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сравнивать сво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ю запись </w:t>
            </w:r>
            <w:r w:rsidRPr="007756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 предложенным образцом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группах: нахождение и исправление ошибок, допущенных при делении слов на слоги, в определении ударного звука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D3786" w:rsidRPr="000A7754" w:rsidTr="00AD3786">
        <w:trPr>
          <w:trHeight w:val="538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слов и предложений по памяти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0539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Самостоятельная работа: определение количества </w:t>
            </w:r>
            <w:proofErr w:type="spellStart"/>
            <w:r w:rsidRPr="0030539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предложении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Написание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без искажений прописны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 в начале предложения и в именах собственных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D3786" w:rsidRPr="000A7754" w:rsidTr="00AD3786">
        <w:trPr>
          <w:trHeight w:val="1089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Запись предложений после предварительного </w:t>
            </w:r>
            <w:proofErr w:type="spellStart"/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слого</w:t>
            </w:r>
            <w:proofErr w:type="spellEnd"/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-звукового разбора каждого слова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80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Выраб</w:t>
            </w:r>
            <w:proofErr w:type="spellEnd"/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атыв</w:t>
            </w:r>
            <w:proofErr w:type="spellStart"/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</w:t>
            </w:r>
            <w:proofErr w:type="spellEnd"/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связно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 и ритмичного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написани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букв.</w:t>
            </w:r>
          </w:p>
          <w:p w:rsidR="00AD3786" w:rsidRPr="0030539C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Различение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звук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>букв.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звуково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разбор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слова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30539C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D3786" w:rsidRPr="000A7754" w:rsidTr="00AD3786">
        <w:trPr>
          <w:trHeight w:val="300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алфавит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80" w:type="dxa"/>
            <w:shd w:val="clear" w:color="auto" w:fill="auto"/>
          </w:tcPr>
          <w:p w:rsidR="00AD3786" w:rsidRPr="00704DE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Рассказ учителя об истории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татарского</w:t>
            </w: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алфавита, о </w:t>
            </w:r>
            <w:proofErr w:type="spellStart"/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значенииалфавита</w:t>
            </w:r>
            <w:proofErr w:type="spellEnd"/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для систематизации информации, о </w:t>
            </w:r>
            <w:proofErr w:type="spellStart"/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важностизнания</w:t>
            </w:r>
            <w:proofErr w:type="spellEnd"/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последовательности букв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татарском</w:t>
            </w: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алфавите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D3786" w:rsidRPr="00704DE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Игровое упражнение «Повтори фрагмент алфавита»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D3786" w:rsidRPr="00704DE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Игра­соревнование</w:t>
            </w:r>
            <w:proofErr w:type="spellEnd"/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«Повтори алфавит»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Совместное выполнение упражнения «Запиши слова </w:t>
            </w:r>
            <w:proofErr w:type="spellStart"/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поалфавиту</w:t>
            </w:r>
            <w:proofErr w:type="spellEnd"/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D3786" w:rsidRPr="00EE06F9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алфавит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 правильно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называ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 букв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их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последовательност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алфавит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 для упорядочения списка слов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EE06F9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1135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4D3069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Правильное чтение рукописных предложений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Учебный диалог </w:t>
            </w: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Чем печатный текст отличается от рукописного?</w:t>
            </w: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D3FC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Совместная работа: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</w:t>
            </w:r>
            <w:r w:rsidRPr="004D306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аспознавать рукописный текст.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Работа в парах: читать предложения, которые написал одноклассник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D3786" w:rsidRPr="000A7754" w:rsidTr="00AD3786">
        <w:trPr>
          <w:trHeight w:val="877"/>
        </w:trPr>
        <w:tc>
          <w:tcPr>
            <w:tcW w:w="1951" w:type="dxa"/>
            <w:vMerge w:val="restart"/>
            <w:shd w:val="clear" w:color="auto" w:fill="auto"/>
          </w:tcPr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(3 ч.)</w:t>
            </w: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Описывание </w:t>
            </w:r>
            <w:proofErr w:type="spellStart"/>
            <w:proofErr w:type="gramStart"/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үрәле</w:t>
            </w:r>
            <w:proofErr w:type="spellEnd"/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Шурале</w:t>
            </w:r>
            <w:proofErr w:type="spellEnd"/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Су </w:t>
            </w:r>
            <w:proofErr w:type="spellStart"/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анасы</w:t>
            </w:r>
            <w:proofErr w:type="spellEnd"/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(Водяная)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Учебный диалог</w:t>
            </w: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Кто такие Шурале и Су анасы?</w:t>
            </w:r>
            <w:r w:rsidRPr="00704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Составление устного текста-описания с соблюдением орфоэпических и интонационных норм татарского языка 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D3786" w:rsidRPr="000A7754" w:rsidTr="00AD3786">
        <w:trPr>
          <w:trHeight w:val="877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4D3069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текстом </w:t>
            </w:r>
          </w:p>
        </w:tc>
        <w:tc>
          <w:tcPr>
            <w:tcW w:w="708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Воспринимать на слух </w:t>
            </w:r>
            <w:proofErr w:type="spellStart"/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аудиотекст</w:t>
            </w:r>
            <w:proofErr w:type="spellEnd"/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построенный на знакомом языковом материале.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Отве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ты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на вопросы по тексту.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Участие в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бесед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по содержанию текста. 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Переска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з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прослушанн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ого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3786" w:rsidRPr="000A7754" w:rsidTr="00AD3786">
        <w:trPr>
          <w:trHeight w:val="877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4D3069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по слогам слов и предложений</w:t>
            </w:r>
          </w:p>
        </w:tc>
        <w:tc>
          <w:tcPr>
            <w:tcW w:w="708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Чтение целыми словами со скоростью, соответствующей индивидуальному темпу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обучающегося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Списывание текста, заполнение пропусков слов в соответствии с решаемой учебной задачей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3786" w:rsidRPr="000A7754" w:rsidTr="00AD3786">
        <w:trPr>
          <w:trHeight w:val="292"/>
        </w:trPr>
        <w:tc>
          <w:tcPr>
            <w:tcW w:w="5070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Туган</w:t>
            </w:r>
            <w:proofErr w:type="spellEnd"/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җирем</w:t>
            </w:r>
            <w:proofErr w:type="spellEnd"/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» («Моя Родина»)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780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3786" w:rsidRPr="000A7754" w:rsidTr="00AD3786">
        <w:trPr>
          <w:trHeight w:val="534"/>
        </w:trPr>
        <w:tc>
          <w:tcPr>
            <w:tcW w:w="1951" w:type="dxa"/>
            <w:vMerge w:val="restart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Систематический курс</w:t>
            </w:r>
          </w:p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(фонетика и орфоэпия, графика, орфография)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(20 ч.)</w:t>
            </w: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Речь. Устная речь и письменная речь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Различение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устн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письменн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D3786" w:rsidRPr="000A775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составление устных и письменных диалогов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Default="00AD3786" w:rsidP="00AD37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AD3786" w:rsidRPr="000A775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D3786" w:rsidRPr="000A7754" w:rsidTr="00AD3786">
        <w:trPr>
          <w:trHeight w:val="238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Интонация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055E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работа: чтение предложений и небольших текстов с интонаци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ей</w:t>
            </w:r>
            <w:r w:rsidRPr="003505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паузами в соответствии со знаками препинания после предварительного обсуждения того, на что нужно обратить внимание при чтении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238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редложение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80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055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Использование прописной буквы в начале предложения и в именах собственных (в именах и фамилиях людей, кличках животных).</w:t>
            </w:r>
          </w:p>
          <w:p w:rsidR="00AD3786" w:rsidRPr="000A775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Различение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предложени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3786" w:rsidRPr="000A7754" w:rsidTr="00AD3786">
        <w:trPr>
          <w:trHeight w:val="300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80" w:type="dxa"/>
            <w:shd w:val="clear" w:color="auto" w:fill="auto"/>
          </w:tcPr>
          <w:p w:rsidR="00AD3786" w:rsidRPr="00933EBD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ота с текстом: прослушать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аудиотекст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извлечь 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информацию о значении заданных слов, отвечая на </w:t>
            </w:r>
            <w:proofErr w:type="spellStart"/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вопросыучителя</w:t>
            </w:r>
            <w:proofErr w:type="spellEnd"/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прочитать текст, подче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ркнуть слова, которые описывают 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главного героя рассказа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о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ть место в предложении слова, отвечающего на вопрос «</w:t>
            </w:r>
            <w:proofErr w:type="spellStart"/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нишли</w:t>
            </w:r>
            <w:proofErr w:type="spellEnd"/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?» («что делает?»).</w:t>
            </w:r>
          </w:p>
          <w:p w:rsidR="00AD3786" w:rsidRPr="00933EBD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Творческое задание: используя подч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нутые в тексте слова, написать 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рнутое толкование значения незнакомого 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D3786" w:rsidRPr="00933EBD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Работа в группе: соотнести краткие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 развернутые толкования значе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ний одних и тех же слов и сит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уации, в которых эти толкования 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уместны; восстановить тексты, подоб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рав соответствующие им толкова</w:t>
            </w:r>
            <w:r w:rsidRPr="00933EB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ния значения слова</w:t>
            </w:r>
          </w:p>
          <w:p w:rsidR="00AD3786" w:rsidRPr="00132649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326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Творческая работа: прочитать текст,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сопоставить информацию из тек</w:t>
            </w:r>
            <w:r w:rsidRPr="001326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ста и иллюстрации к нему, на основе </w:t>
            </w:r>
            <w:proofErr w:type="spellStart"/>
            <w:r w:rsidRPr="001326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предложенногоплана</w:t>
            </w:r>
            <w:proofErr w:type="spellEnd"/>
            <w:r w:rsidRPr="001326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написать небольшой текст-повествование по заданной теме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D3786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1326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группе: обсудить черновики текстов, отредактировать их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D3786" w:rsidRPr="000A775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Владе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техникой чтения, приемами понимания прочитанного и прослушанного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3786" w:rsidRPr="000A7754" w:rsidTr="00AD3786">
        <w:trPr>
          <w:trHeight w:val="525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Перенос слов из строки в строку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80" w:type="dxa"/>
            <w:shd w:val="clear" w:color="auto" w:fill="auto"/>
          </w:tcPr>
          <w:p w:rsidR="00AD3786" w:rsidRPr="00EE06F9" w:rsidRDefault="00AD3786" w:rsidP="00AD3786">
            <w:pPr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правил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правописания: раздельное написание слов в предложении, перенос слов на следующую строку</w:t>
            </w:r>
            <w:proofErr w:type="gramStart"/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еренос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лов с буквами ъ и ь по слогам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EE06F9" w:rsidRDefault="00AD3786" w:rsidP="00AD3786">
            <w:pPr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D3786" w:rsidRPr="000A7754" w:rsidTr="00AD3786">
        <w:trPr>
          <w:trHeight w:val="238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Ударение. Ударный слог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Pr="00A7102F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«Помогает ли ударение различать слова?»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D3786" w:rsidRPr="00A7102F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местом ударения и произношением слов-омографов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D3786" w:rsidRPr="00A7102F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рисунками: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выбрать место ударения в словах-омографах, </w:t>
            </w: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опираясь на изображения соответствующих предметов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D3786" w:rsidRPr="00A7102F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потренироваться в прои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зношении слов-омографов в соот</w:t>
            </w: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ветствии с поставленным ударе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нием; определить место ударения </w:t>
            </w: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в словах-омографах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D3786" w:rsidRPr="00D51BBA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толковым словар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м: объяснить значение слов </w:t>
            </w:r>
            <w:proofErr w:type="spellStart"/>
            <w:r w:rsidRPr="00A710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а́лма</w:t>
            </w:r>
            <w:proofErr w:type="spellEnd"/>
            <w:r w:rsidRPr="00A710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A7102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–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а</w:t>
            </w:r>
            <w:proofErr w:type="gram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лма́, 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ба́сма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– басма́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D51BBA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250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D22670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22670">
              <w:rPr>
                <w:rFonts w:ascii="Times New Roman" w:hAnsi="Times New Roman" w:cs="Times New Roman"/>
                <w:i/>
                <w:sz w:val="24"/>
                <w:szCs w:val="24"/>
              </w:rPr>
              <w:t>Текущая диагностика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Pr="00A7102F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паре: составить предложения со словосочетаниями, в которых</w:t>
            </w:r>
          </w:p>
          <w:p w:rsidR="00AD3786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102F">
              <w:rPr>
                <w:rFonts w:ascii="Times New Roman" w:eastAsia="Calibri" w:hAnsi="Times New Roman" w:cs="Times New Roman"/>
                <w:sz w:val="24"/>
                <w:szCs w:val="24"/>
              </w:rPr>
              <w:t>актуализируется смыслоразличительная роль ударения в словах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D3786" w:rsidRPr="000A775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Выдел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слове ударени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526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слов с гласными </w:t>
            </w:r>
            <w:proofErr w:type="gramStart"/>
            <w:r w:rsidRPr="00AA60E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</w:t>
            </w:r>
            <w:proofErr w:type="gramEnd"/>
            <w:r w:rsidRPr="00AA60E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и ө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C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работа: списывание слов/предложений в соответствии с заданным алгоритмом, контролирование этапов своей работы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D3786" w:rsidRPr="000A775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ена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  <w:proofErr w:type="spellEnd"/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 с гласными </w:t>
            </w:r>
            <w:proofErr w:type="gramStart"/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ө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3786" w:rsidRPr="000A7754" w:rsidTr="00AD3786">
        <w:trPr>
          <w:trHeight w:val="1541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специфичных согласных звуков</w:t>
            </w:r>
            <w:proofErr w:type="gramStart"/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D30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[ғ], [қ]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0D95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выписывание из текста слов 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согласными звуками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[ғ], [қ]</w:t>
            </w:r>
            <w:r w:rsidRPr="00210D9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AD3786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48F5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запись предложения, составленного из набора слов, с правильным оформ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лением начала и конца предложе</w:t>
            </w:r>
            <w:r w:rsidRPr="009B48F5">
              <w:rPr>
                <w:rFonts w:ascii="Times New Roman" w:eastAsia="Calibri" w:hAnsi="Times New Roman" w:cs="Times New Roman"/>
                <w:sz w:val="24"/>
                <w:szCs w:val="24"/>
              </w:rPr>
              <w:t>ния, с соблюдением пробелов между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AD3786" w:rsidRPr="000A775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равильно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специфичны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согласны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звуков татарского языка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AD3786" w:rsidRPr="000A775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употребл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при письме букв, обозначающи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специфичные звуки татарского языка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445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D22670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226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Контрольное списывание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Pr="00210D95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Списывание слов,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предложений</w:t>
            </w:r>
            <w:r w:rsidRPr="00121C82">
              <w:rPr>
                <w:rFonts w:ascii="Times New Roman" w:eastAsia="Calibri" w:hAnsi="Times New Roman" w:cs="Times New Roman"/>
                <w:sz w:val="24"/>
                <w:szCs w:val="24"/>
              </w:rPr>
              <w:t>объемом</w:t>
            </w:r>
            <w:proofErr w:type="spellEnd"/>
            <w:r w:rsidRPr="00121C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 более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121C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210D95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445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D22670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226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Тематическая диагностика</w:t>
            </w:r>
          </w:p>
        </w:tc>
        <w:tc>
          <w:tcPr>
            <w:tcW w:w="708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Pr="00210D95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тестовых заданий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210D95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445"/>
        </w:trPr>
        <w:tc>
          <w:tcPr>
            <w:tcW w:w="1951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D30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Виды речевой деятельности</w:t>
            </w:r>
          </w:p>
        </w:tc>
        <w:tc>
          <w:tcPr>
            <w:tcW w:w="3119" w:type="dxa"/>
            <w:shd w:val="clear" w:color="auto" w:fill="auto"/>
          </w:tcPr>
          <w:p w:rsidR="00AD3786" w:rsidRPr="004D3069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текстом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символах олимпиад</w:t>
            </w:r>
          </w:p>
        </w:tc>
        <w:tc>
          <w:tcPr>
            <w:tcW w:w="708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1C82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121C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ослушать </w:t>
            </w:r>
            <w:proofErr w:type="spellStart"/>
            <w:r w:rsidRPr="00121C82">
              <w:rPr>
                <w:rFonts w:ascii="Times New Roman" w:eastAsia="Calibri" w:hAnsi="Times New Roman" w:cs="Times New Roman"/>
                <w:sz w:val="24"/>
                <w:szCs w:val="24"/>
              </w:rPr>
              <w:t>аудиотекст</w:t>
            </w:r>
            <w:proofErr w:type="spellEnd"/>
            <w:r w:rsidRPr="00121C82">
              <w:rPr>
                <w:rFonts w:ascii="Times New Roman" w:eastAsia="Calibri" w:hAnsi="Times New Roman" w:cs="Times New Roman"/>
                <w:sz w:val="24"/>
                <w:szCs w:val="24"/>
              </w:rPr>
              <w:t>, отве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тить</w:t>
            </w:r>
            <w:r w:rsidRPr="00121C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121C82">
              <w:rPr>
                <w:rFonts w:ascii="Times New Roman" w:eastAsia="Calibri" w:hAnsi="Times New Roman" w:cs="Times New Roman"/>
                <w:sz w:val="24"/>
                <w:szCs w:val="24"/>
              </w:rPr>
              <w:t>вопросыучителя</w:t>
            </w:r>
            <w:proofErr w:type="spellEnd"/>
            <w:r w:rsidRPr="00121C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прочитать текст,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задания</w:t>
            </w:r>
          </w:p>
          <w:p w:rsidR="00AD3786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1C82">
              <w:rPr>
                <w:rFonts w:ascii="Times New Roman" w:eastAsia="Calibri" w:hAnsi="Times New Roman" w:cs="Times New Roman"/>
                <w:sz w:val="24"/>
                <w:szCs w:val="24"/>
              </w:rPr>
              <w:t>Владение техникой чтения, приемами понимания прочитанного и прослушанного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D3786" w:rsidRPr="00210D95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Круглый стол: беседа о героях олимпиад (Мишка,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Юни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Куян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Леопард,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аю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210D95" w:rsidRDefault="00AD3786" w:rsidP="00AD3786"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517"/>
        </w:trPr>
        <w:tc>
          <w:tcPr>
            <w:tcW w:w="5070" w:type="dxa"/>
            <w:gridSpan w:val="2"/>
            <w:shd w:val="clear" w:color="auto" w:fill="auto"/>
          </w:tcPr>
          <w:p w:rsid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«Татар </w:t>
            </w:r>
            <w:proofErr w:type="spellStart"/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дөньясы</w:t>
            </w:r>
            <w:proofErr w:type="spellEnd"/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» </w:t>
            </w:r>
          </w:p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(«Мир татарского народа»)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780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500"/>
        </w:trPr>
        <w:tc>
          <w:tcPr>
            <w:tcW w:w="1951" w:type="dxa"/>
            <w:vMerge w:val="restart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Систематический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курс</w:t>
            </w:r>
          </w:p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(фонетика и орфоэпия, морфология, орфография, </w:t>
            </w:r>
            <w:proofErr w:type="spellStart"/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морфемика</w:t>
            </w:r>
            <w:proofErr w:type="spellEnd"/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(13 ч.)</w:t>
            </w: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Гласные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согласные 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звуки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Pr="00FE00A5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«Что мы знаем о звуках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татарского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языка», в ходе 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которой актуализируются знания, приобрет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нные в период обучения грамоте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Игровое упражнение «Назови звук»: ведущий кидает мяч и просит привести пример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определенным гласным </w:t>
            </w:r>
            <w:proofErr w:type="spellStart"/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звук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аспознаваниетвердых</w:t>
            </w:r>
            <w:proofErr w:type="spellEnd"/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мягких</w:t>
            </w: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гласны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звуков,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</w:t>
            </w:r>
            <w:proofErr w:type="spellEnd"/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специфичны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гласны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татарского языка[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], [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], [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] 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3786" w:rsidRPr="000A7754" w:rsidTr="00AD3786">
        <w:trPr>
          <w:trHeight w:val="848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Специфичные звуки </w:t>
            </w:r>
            <w:r w:rsidRPr="00A57C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татарского языка [ә], [ө], [ү], [w], [ғ], [қ], [җ], [ң], [һ]</w:t>
            </w:r>
          </w:p>
        </w:tc>
        <w:tc>
          <w:tcPr>
            <w:tcW w:w="708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о специфичных звуках татарского языка, об их произношении и правописании букв их обозначающих. </w:t>
            </w:r>
          </w:p>
          <w:p w:rsidR="00AD3786" w:rsidRPr="00FE00A5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называть слова с заданным звуком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FE00A5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275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Звуковое значение букв 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</w:t>
            </w:r>
            <w:r w:rsidRPr="004D30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ю, я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Pr="00FE00A5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характеризовать (устно) звуки по заданным признакам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AD3786" w:rsidRPr="00FE00A5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Учебный диалог «Объясняем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гласных и соглас</w:t>
            </w:r>
            <w:r w:rsidRPr="00FE00A5">
              <w:rPr>
                <w:rFonts w:ascii="Times New Roman" w:eastAsia="Times New Roman" w:hAnsi="Times New Roman" w:cs="Times New Roman"/>
                <w:sz w:val="24"/>
                <w:szCs w:val="24"/>
              </w:rPr>
              <w:t>ных звуков»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AD3786" w:rsidRPr="00FE00A5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Называть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функции букв е,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ё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ю, я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FE00A5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D3786" w:rsidRPr="000A7754" w:rsidTr="00AD3786">
        <w:trPr>
          <w:trHeight w:val="475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букв ъ и ь в татарских словах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0" w:type="dxa"/>
            <w:shd w:val="clear" w:color="auto" w:fill="auto"/>
          </w:tcPr>
          <w:p w:rsidR="00AD3786" w:rsidRPr="00BF56F6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0262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 «Зачем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ам нужны буквы ъ и ь?», объясне</w:t>
            </w:r>
            <w:r w:rsidRPr="00602629">
              <w:rPr>
                <w:rFonts w:ascii="Times New Roman" w:eastAsia="Times New Roman" w:hAnsi="Times New Roman" w:cs="Times New Roman"/>
                <w:sz w:val="24"/>
                <w:szCs w:val="24"/>
              </w:rPr>
              <w:t>ние в ходе диалога функци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Pr="00602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букв ъ и ь.</w:t>
            </w:r>
          </w:p>
          <w:p w:rsidR="00AD3786" w:rsidRPr="000A7754" w:rsidRDefault="00AD3786" w:rsidP="00AD3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2629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Правильное письмо и чтение слов с буквами ъ и ь</w:t>
            </w:r>
          </w:p>
        </w:tc>
        <w:tc>
          <w:tcPr>
            <w:tcW w:w="2151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557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Слова, отвечающие </w:t>
            </w:r>
            <w:proofErr w:type="gramStart"/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вопросы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«кем?» («кто?») и «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нәрсә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?» («что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?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5" w:type="dxa"/>
            <w:gridSpan w:val="2"/>
            <w:shd w:val="clear" w:color="auto" w:fill="auto"/>
          </w:tcPr>
          <w:p w:rsidR="00AD3786" w:rsidRPr="00A35269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53D54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подбор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353D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отвечаю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щих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вопросы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ем?» («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то?») и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әрсә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?» («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то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?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»). 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1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Коллективное </w:t>
            </w:r>
            <w:proofErr w:type="spellStart"/>
            <w:r w:rsidRPr="00CE1BA5">
              <w:rPr>
                <w:rFonts w:ascii="Times New Roman" w:eastAsia="Calibri" w:hAnsi="Times New Roman" w:cs="Times New Roman"/>
                <w:sz w:val="24"/>
                <w:szCs w:val="24"/>
              </w:rPr>
              <w:t>формулированиевывода</w:t>
            </w:r>
            <w:proofErr w:type="spellEnd"/>
            <w:r w:rsidRPr="00CE1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том, что в татарском языке только слова, которые применяются по отношению к людям, отвечают на вопрос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ем?» («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то?»)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Устн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отве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ты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вопросы </w:t>
            </w:r>
          </w:p>
        </w:tc>
        <w:tc>
          <w:tcPr>
            <w:tcW w:w="2136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522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D22670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226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Контрольный диктант</w:t>
            </w:r>
          </w:p>
        </w:tc>
        <w:tc>
          <w:tcPr>
            <w:tcW w:w="708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95" w:type="dxa"/>
            <w:gridSpan w:val="2"/>
            <w:shd w:val="clear" w:color="auto" w:fill="auto"/>
          </w:tcPr>
          <w:p w:rsidR="00AD3786" w:rsidRPr="00353D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Написание</w:t>
            </w:r>
            <w:r w:rsidRPr="001C61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 диктовку текст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1C61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объемом не более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1C61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Выполнение грамматического задания</w:t>
            </w:r>
          </w:p>
        </w:tc>
        <w:tc>
          <w:tcPr>
            <w:tcW w:w="2136" w:type="dxa"/>
            <w:shd w:val="clear" w:color="auto" w:fill="auto"/>
          </w:tcPr>
          <w:p w:rsidR="00AD3786" w:rsidRPr="00353D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851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присоединения аффиксов в татарском языке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5" w:type="dxa"/>
            <w:gridSpan w:val="2"/>
            <w:shd w:val="clear" w:color="auto" w:fill="auto"/>
          </w:tcPr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выбор необходимого варианта аффикса.</w:t>
            </w:r>
          </w:p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0A7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восстановление пред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ложения в процессе выбора нужного аффикса</w:t>
            </w:r>
            <w:r w:rsidRPr="00EF00A7">
              <w:rPr>
                <w:rFonts w:ascii="Times New Roman" w:eastAsia="Calibri" w:hAnsi="Times New Roman" w:cs="Times New Roman"/>
                <w:sz w:val="24"/>
                <w:szCs w:val="24"/>
              </w:rPr>
              <w:t>, данного в скобках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рисоедин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слову тверды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или мягки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вариант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аффиксов</w:t>
            </w:r>
          </w:p>
        </w:tc>
        <w:tc>
          <w:tcPr>
            <w:tcW w:w="2136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225"/>
        </w:trPr>
        <w:tc>
          <w:tcPr>
            <w:tcW w:w="1951" w:type="dxa"/>
            <w:vMerge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AD3786" w:rsidRPr="006D46F7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6D46F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Итоговая диагностика</w:t>
            </w: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95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Выполнение тестовых заданий для проверки знаний и умений</w:t>
            </w:r>
          </w:p>
        </w:tc>
        <w:tc>
          <w:tcPr>
            <w:tcW w:w="2136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D3786" w:rsidRPr="000A7754" w:rsidTr="00AD3786">
        <w:trPr>
          <w:trHeight w:val="764"/>
        </w:trPr>
        <w:tc>
          <w:tcPr>
            <w:tcW w:w="1951" w:type="dxa"/>
            <w:shd w:val="clear" w:color="auto" w:fill="auto"/>
          </w:tcPr>
          <w:p w:rsidR="00AD378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Развитие речи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 ч.)</w:t>
            </w:r>
          </w:p>
        </w:tc>
        <w:tc>
          <w:tcPr>
            <w:tcW w:w="3119" w:type="dxa"/>
            <w:shd w:val="clear" w:color="auto" w:fill="auto"/>
          </w:tcPr>
          <w:p w:rsidR="00AD3786" w:rsidRPr="00874A11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74A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95" w:type="dxa"/>
            <w:gridSpan w:val="2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ч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итать целыми словам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со скоростью, соответствующей 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индивидуальному темпу.</w:t>
            </w:r>
          </w:p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>Выполн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тестовы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отве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ты</w:t>
            </w:r>
            <w:r w:rsidRPr="000A77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вопросы по тексту. Работа с рисунками по содержанию текста</w:t>
            </w:r>
          </w:p>
        </w:tc>
        <w:tc>
          <w:tcPr>
            <w:tcW w:w="2136" w:type="dxa"/>
            <w:shd w:val="clear" w:color="auto" w:fill="auto"/>
          </w:tcPr>
          <w:p w:rsidR="00AD3786" w:rsidRPr="000A7754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AD3786" w:rsidRPr="003D5FCA" w:rsidRDefault="00AD3786" w:rsidP="00AD3786">
      <w:pPr>
        <w:pStyle w:val="3"/>
        <w:jc w:val="right"/>
        <w:rPr>
          <w:b w:val="0"/>
          <w:bCs w:val="0"/>
        </w:rPr>
      </w:pPr>
      <w:bookmarkStart w:id="32" w:name="_Toc105423148"/>
      <w:r w:rsidRPr="003D5FCA">
        <w:rPr>
          <w:b w:val="0"/>
        </w:rPr>
        <w:t>Приложение 2</w:t>
      </w:r>
      <w:bookmarkEnd w:id="32"/>
    </w:p>
    <w:p w:rsidR="00AD3786" w:rsidRPr="00AB0BD8" w:rsidRDefault="00AD3786" w:rsidP="00AD3786">
      <w:pPr>
        <w:spacing w:after="12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AB0BD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Виды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проверочных </w:t>
      </w:r>
      <w:r w:rsidRPr="00AB0BD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работ и их количество по классам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701"/>
        <w:gridCol w:w="1843"/>
        <w:gridCol w:w="1843"/>
        <w:gridCol w:w="1701"/>
      </w:tblGrid>
      <w:tr w:rsidR="00AD3786" w:rsidRPr="00D548B6" w:rsidTr="00AD3786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Вид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 класс</w:t>
            </w:r>
          </w:p>
        </w:tc>
      </w:tr>
      <w:tr w:rsidR="00AD3786" w:rsidRPr="00D548B6" w:rsidTr="00AD3786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786" w:rsidRPr="00D548B6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Контрольный диктант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D3786" w:rsidRPr="00D548B6" w:rsidTr="00AD3786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786" w:rsidRPr="00D548B6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Диктант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D3786" w:rsidRPr="00D548B6" w:rsidTr="00AD3786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786" w:rsidRPr="00D548B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Словарный диктант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D3786" w:rsidRPr="00D548B6" w:rsidTr="00AD3786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786" w:rsidRPr="00D548B6" w:rsidRDefault="00AD3786" w:rsidP="00AD37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Контрольное списывание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D3786" w:rsidRPr="00D548B6" w:rsidTr="00AD3786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786" w:rsidRPr="00D548B6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D3786" w:rsidRPr="00D548B6" w:rsidTr="00AD3786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786" w:rsidRPr="00D548B6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D3786" w:rsidRPr="00D548B6" w:rsidTr="00AD3786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786" w:rsidRPr="00D548B6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D3786" w:rsidRPr="00D548B6" w:rsidTr="00AD3786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786" w:rsidRPr="00D548B6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D3786" w:rsidRPr="00D548B6" w:rsidTr="00AD3786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786" w:rsidRPr="00D548B6" w:rsidRDefault="00AD3786" w:rsidP="00AD3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3786" w:rsidRPr="00D548B6" w:rsidRDefault="00AD3786" w:rsidP="00AD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8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</w:tbl>
    <w:p w:rsidR="00AD3786" w:rsidRPr="00043A74" w:rsidRDefault="00AD3786" w:rsidP="00AD3786">
      <w:pPr>
        <w:pStyle w:val="3"/>
      </w:pPr>
    </w:p>
    <w:p w:rsidR="00AD3786" w:rsidRDefault="00AD3786" w:rsidP="00470A2F">
      <w:pPr>
        <w:widowControl w:val="0"/>
        <w:autoSpaceDE w:val="0"/>
        <w:autoSpaceDN w:val="0"/>
        <w:spacing w:before="120" w:after="120" w:line="360" w:lineRule="auto"/>
        <w:jc w:val="center"/>
        <w:outlineLvl w:val="2"/>
        <w:rPr>
          <w:rFonts w:ascii="Times New Roman" w:eastAsia="Trebuchet MS" w:hAnsi="Times New Roman" w:cs="Times New Roman"/>
          <w:b/>
          <w:sz w:val="24"/>
          <w:szCs w:val="24"/>
          <w:lang w:val="tt-RU"/>
        </w:rPr>
      </w:pPr>
    </w:p>
    <w:p w:rsidR="00AD3786" w:rsidRDefault="00AD3786" w:rsidP="00470A2F">
      <w:pPr>
        <w:widowControl w:val="0"/>
        <w:autoSpaceDE w:val="0"/>
        <w:autoSpaceDN w:val="0"/>
        <w:spacing w:before="120" w:after="120" w:line="360" w:lineRule="auto"/>
        <w:jc w:val="center"/>
        <w:outlineLvl w:val="2"/>
        <w:rPr>
          <w:rFonts w:ascii="Times New Roman" w:eastAsia="Trebuchet MS" w:hAnsi="Times New Roman" w:cs="Times New Roman"/>
          <w:b/>
          <w:sz w:val="24"/>
          <w:szCs w:val="24"/>
          <w:lang w:val="tt-RU"/>
        </w:rPr>
      </w:pPr>
    </w:p>
    <w:p w:rsidR="00AD3786" w:rsidRDefault="00AD3786" w:rsidP="00470A2F">
      <w:pPr>
        <w:widowControl w:val="0"/>
        <w:autoSpaceDE w:val="0"/>
        <w:autoSpaceDN w:val="0"/>
        <w:spacing w:before="120" w:after="120" w:line="360" w:lineRule="auto"/>
        <w:jc w:val="center"/>
        <w:outlineLvl w:val="2"/>
        <w:rPr>
          <w:rFonts w:ascii="Times New Roman" w:eastAsia="Trebuchet MS" w:hAnsi="Times New Roman" w:cs="Times New Roman"/>
          <w:b/>
          <w:sz w:val="24"/>
          <w:szCs w:val="24"/>
          <w:lang w:val="tt-RU"/>
        </w:rPr>
      </w:pPr>
    </w:p>
    <w:p w:rsidR="00AD3786" w:rsidRDefault="00AD3786" w:rsidP="00470A2F">
      <w:pPr>
        <w:widowControl w:val="0"/>
        <w:autoSpaceDE w:val="0"/>
        <w:autoSpaceDN w:val="0"/>
        <w:spacing w:before="120" w:after="120" w:line="360" w:lineRule="auto"/>
        <w:jc w:val="center"/>
        <w:outlineLvl w:val="2"/>
        <w:rPr>
          <w:rFonts w:ascii="Times New Roman" w:eastAsia="Trebuchet MS" w:hAnsi="Times New Roman" w:cs="Times New Roman"/>
          <w:b/>
          <w:sz w:val="24"/>
          <w:szCs w:val="24"/>
          <w:lang w:val="tt-RU"/>
        </w:rPr>
      </w:pPr>
    </w:p>
    <w:p w:rsidR="00AD3786" w:rsidRDefault="00AD3786" w:rsidP="00470A2F">
      <w:pPr>
        <w:widowControl w:val="0"/>
        <w:autoSpaceDE w:val="0"/>
        <w:autoSpaceDN w:val="0"/>
        <w:spacing w:before="120" w:after="120" w:line="360" w:lineRule="auto"/>
        <w:jc w:val="center"/>
        <w:outlineLvl w:val="2"/>
        <w:rPr>
          <w:rFonts w:ascii="Times New Roman" w:eastAsia="Trebuchet MS" w:hAnsi="Times New Roman" w:cs="Times New Roman"/>
          <w:b/>
          <w:sz w:val="24"/>
          <w:szCs w:val="24"/>
          <w:lang w:val="tt-RU"/>
        </w:rPr>
      </w:pPr>
    </w:p>
    <w:p w:rsidR="00AD3786" w:rsidRDefault="00AD3786" w:rsidP="00470A2F">
      <w:pPr>
        <w:widowControl w:val="0"/>
        <w:autoSpaceDE w:val="0"/>
        <w:autoSpaceDN w:val="0"/>
        <w:spacing w:before="120" w:after="120" w:line="360" w:lineRule="auto"/>
        <w:jc w:val="center"/>
        <w:outlineLvl w:val="2"/>
        <w:rPr>
          <w:rFonts w:ascii="Times New Roman" w:eastAsia="Trebuchet MS" w:hAnsi="Times New Roman" w:cs="Times New Roman"/>
          <w:b/>
          <w:sz w:val="24"/>
          <w:szCs w:val="24"/>
          <w:lang w:val="tt-RU"/>
        </w:rPr>
      </w:pPr>
    </w:p>
    <w:p w:rsidR="00AD3786" w:rsidRDefault="00AD3786" w:rsidP="00470A2F">
      <w:pPr>
        <w:widowControl w:val="0"/>
        <w:autoSpaceDE w:val="0"/>
        <w:autoSpaceDN w:val="0"/>
        <w:spacing w:before="120" w:after="120" w:line="360" w:lineRule="auto"/>
        <w:jc w:val="center"/>
        <w:outlineLvl w:val="2"/>
        <w:rPr>
          <w:rFonts w:ascii="Times New Roman" w:eastAsia="Trebuchet MS" w:hAnsi="Times New Roman" w:cs="Times New Roman"/>
          <w:b/>
          <w:sz w:val="24"/>
          <w:szCs w:val="24"/>
          <w:lang w:val="tt-RU"/>
        </w:rPr>
      </w:pPr>
    </w:p>
    <w:p w:rsidR="00AD3786" w:rsidRDefault="00AD3786" w:rsidP="00470A2F">
      <w:pPr>
        <w:widowControl w:val="0"/>
        <w:autoSpaceDE w:val="0"/>
        <w:autoSpaceDN w:val="0"/>
        <w:spacing w:before="120" w:after="120" w:line="360" w:lineRule="auto"/>
        <w:jc w:val="center"/>
        <w:outlineLvl w:val="2"/>
        <w:rPr>
          <w:rFonts w:ascii="Times New Roman" w:eastAsia="Trebuchet MS" w:hAnsi="Times New Roman" w:cs="Times New Roman"/>
          <w:b/>
          <w:sz w:val="24"/>
          <w:szCs w:val="24"/>
          <w:lang w:val="tt-RU"/>
        </w:rPr>
      </w:pPr>
    </w:p>
    <w:p w:rsidR="00AD3786" w:rsidRDefault="00AD3786" w:rsidP="00470A2F">
      <w:pPr>
        <w:widowControl w:val="0"/>
        <w:autoSpaceDE w:val="0"/>
        <w:autoSpaceDN w:val="0"/>
        <w:spacing w:before="120" w:after="120" w:line="360" w:lineRule="auto"/>
        <w:jc w:val="center"/>
        <w:outlineLvl w:val="2"/>
        <w:rPr>
          <w:rFonts w:ascii="Times New Roman" w:eastAsia="Trebuchet MS" w:hAnsi="Times New Roman" w:cs="Times New Roman"/>
          <w:b/>
          <w:sz w:val="24"/>
          <w:szCs w:val="24"/>
          <w:lang w:val="tt-RU"/>
        </w:rPr>
      </w:pPr>
    </w:p>
    <w:p w:rsidR="00246933" w:rsidRPr="00FE05CB" w:rsidRDefault="00246933" w:rsidP="00470A2F">
      <w:pPr>
        <w:widowControl w:val="0"/>
        <w:autoSpaceDE w:val="0"/>
        <w:autoSpaceDN w:val="0"/>
        <w:spacing w:before="120" w:after="120" w:line="360" w:lineRule="auto"/>
        <w:jc w:val="center"/>
        <w:outlineLvl w:val="2"/>
        <w:rPr>
          <w:rFonts w:ascii="Times New Roman" w:eastAsia="Trebuchet MS" w:hAnsi="Times New Roman" w:cs="Times New Roman"/>
          <w:b/>
          <w:sz w:val="24"/>
          <w:szCs w:val="24"/>
        </w:rPr>
      </w:pPr>
      <w:r w:rsidRPr="00FE05CB">
        <w:rPr>
          <w:rFonts w:ascii="Times New Roman" w:eastAsia="Trebuchet MS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W w:w="15452" w:type="dxa"/>
        <w:tblInd w:w="-433" w:type="dxa"/>
        <w:tblLook w:val="04A0" w:firstRow="1" w:lastRow="0" w:firstColumn="1" w:lastColumn="0" w:noHBand="0" w:noVBand="1"/>
      </w:tblPr>
      <w:tblGrid>
        <w:gridCol w:w="800"/>
        <w:gridCol w:w="5074"/>
        <w:gridCol w:w="1296"/>
        <w:gridCol w:w="1385"/>
        <w:gridCol w:w="4277"/>
        <w:gridCol w:w="2620"/>
      </w:tblGrid>
      <w:tr w:rsidR="00470A2F" w:rsidRPr="00FE05CB" w:rsidTr="009A64DC"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A2F" w:rsidRPr="00FE05CB" w:rsidRDefault="00470A2F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№</w:t>
            </w:r>
          </w:p>
          <w:p w:rsidR="00470A2F" w:rsidRPr="00FE05CB" w:rsidRDefault="00470A2F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урока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A2F" w:rsidRPr="00FE05CB" w:rsidRDefault="00470A2F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2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A2F" w:rsidRPr="00FE05CB" w:rsidRDefault="00470A2F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Дата изучения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A2F" w:rsidRPr="00FE05CB" w:rsidRDefault="00470A2F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ЭОР</w:t>
            </w:r>
          </w:p>
        </w:tc>
        <w:tc>
          <w:tcPr>
            <w:tcW w:w="2620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470A2F" w:rsidRPr="00FE05CB" w:rsidRDefault="00470A2F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70A2F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2F" w:rsidRPr="00FE05CB" w:rsidRDefault="00470A2F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2F" w:rsidRPr="00FE05CB" w:rsidRDefault="00470A2F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2F" w:rsidRPr="00FE05CB" w:rsidRDefault="00470A2F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A2F" w:rsidRPr="00FE05CB" w:rsidRDefault="00470A2F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A2F" w:rsidRPr="00FE05CB" w:rsidRDefault="00470A2F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470A2F" w:rsidRPr="00FE05CB" w:rsidRDefault="00470A2F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Мин</w:t>
            </w:r>
          </w:p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Әңгәмә «Исәнме, мәктәп!» Язу юлы белән танышу. 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01.09.2023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10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http://tatar.moy.su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C64A8D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Язу гигиенасы кагыйдэлэре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06.09.2023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11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http://tatar.moy.su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Уку гигиенасы кагыйдэлэре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08.09.2023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12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http://tatar.moy.su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Татар алфавиты авазлары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13.09.2023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13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http://tatar.com.ru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Татар алфавиты хэрефлэре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15.09.2023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14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http://tatar.com.ru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Татар алфавитынын сузык аваз хэрефлэре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20.09.2023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15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http://tatar.com.ru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C64A8D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Татар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алфавитынын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тартык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аваз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хэрефлэре</w:t>
            </w:r>
            <w:proofErr w:type="spellEnd"/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22.09.2023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16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http://tatar.com.ru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Ижеклэп уку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27.09.2023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17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http://shigriyat.ru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9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Хэрефлэрне дорес ритмда язу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29.09.2023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18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http://shigriyat.ru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10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Хэрефлэрне дорес язу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04.10.2023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19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http://shigriyat.ru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11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Хэрефлэрне дорес язу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06.10.2023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0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http://shigriyat.ru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12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Баш хэрефтэн язылучы сузлэр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11.10.2023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1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http://shigriyat.ru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13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Баш хэрефтэн язылучы сузлэр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13.10.2023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2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http://www.belem.ru/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14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Грамотага ойрэту темасын кабатлау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18.10.2023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3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http://shigriyat.ru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15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“Минем дустым” темасына диалог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20.10.2023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4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http://shigriyat.ru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16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Укылган текст остендэ эшлэу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5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http://www.belem.ru/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17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“Сыйныфташлар белэн дорес аралашу” темасына энгэмэ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27.10.2023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6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http://www.belem.ru/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18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“Минем уенчыкларым” темасына диалог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08.11.2023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7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http://www.belem.ru/</w:t>
              </w:r>
            </w:hyperlink>
          </w:p>
        </w:tc>
        <w:tc>
          <w:tcPr>
            <w:tcW w:w="262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19</w:t>
            </w:r>
          </w:p>
        </w:tc>
        <w:tc>
          <w:tcPr>
            <w:tcW w:w="5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Суздэ хэрефлэрне бер берсе белэн тоташтыру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10.11.2023</w:t>
            </w:r>
          </w:p>
        </w:tc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8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http://www.belem.ru/</w:t>
              </w:r>
            </w:hyperlink>
          </w:p>
        </w:tc>
        <w:tc>
          <w:tcPr>
            <w:tcW w:w="2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20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Аскы линиядан тоташучы хэрефлэр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15.11.2023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9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http://www.belem.ru/</w:t>
              </w:r>
            </w:hyperlink>
          </w:p>
        </w:tc>
        <w:tc>
          <w:tcPr>
            <w:tcW w:w="2620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3D7CAA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  <w:p w:rsidR="003D7CAA" w:rsidRPr="00151801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21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Оске линиядан тоташучы хэрефлэр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17.11.2023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0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http://www.tugantelem.narod.ru</w:t>
              </w:r>
            </w:hyperlink>
          </w:p>
        </w:tc>
        <w:tc>
          <w:tcPr>
            <w:tcW w:w="262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22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Суздэге хэрефлэрне тоташтырунын топ элементлары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22.11.2023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1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http://www.tugantelem.narod.ru</w:t>
              </w:r>
            </w:hyperlink>
          </w:p>
        </w:tc>
        <w:tc>
          <w:tcPr>
            <w:tcW w:w="262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lastRenderedPageBreak/>
              <w:t>23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Ижек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24.11.2023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2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http://www.tugantelem.narod.ru</w:t>
              </w:r>
            </w:hyperlink>
          </w:p>
        </w:tc>
        <w:tc>
          <w:tcPr>
            <w:tcW w:w="262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4B2B19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24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Сузлэрне ижекләп язу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29.11.2023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33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http://www.tugantelem.narod.ru</w:t>
              </w:r>
            </w:hyperlink>
          </w:p>
        </w:tc>
        <w:tc>
          <w:tcPr>
            <w:tcW w:w="262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25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Сүзләрне һәм җөмләләрне истә калганча язу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01.12.2023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4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http://www.tugantelem.narod.ru</w:t>
              </w:r>
            </w:hyperlink>
          </w:p>
        </w:tc>
        <w:tc>
          <w:tcPr>
            <w:tcW w:w="262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26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Иҗек-аваз анализыннан соң сүзләр язу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06.12.2023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5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http://www.tugantelem.narod.ru</w:t>
              </w:r>
            </w:hyperlink>
          </w:p>
        </w:tc>
        <w:tc>
          <w:tcPr>
            <w:tcW w:w="262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27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Иҗек-аваз анализыннан соң җөмләләр  язу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08.12.2023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6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http://www.tugantelem.narod.ru</w:t>
              </w:r>
            </w:hyperlink>
          </w:p>
        </w:tc>
        <w:tc>
          <w:tcPr>
            <w:tcW w:w="262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28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Татар алфавиты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13.12.2023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7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http://www.tugantelem.narod.ru</w:t>
              </w:r>
            </w:hyperlink>
          </w:p>
        </w:tc>
        <w:tc>
          <w:tcPr>
            <w:tcW w:w="262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4B2B19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29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Татар алфавиты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15.12.2023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38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  <w:tc>
          <w:tcPr>
            <w:tcW w:w="262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4B2B19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30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Язма җөмләләрне дөрес уку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20.12.2023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39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  <w:tc>
          <w:tcPr>
            <w:tcW w:w="262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4B2B19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31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Текст белән эш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22.12.2023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40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  <w:tc>
          <w:tcPr>
            <w:tcW w:w="262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4B2B19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32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Җөмлә һәм сүзләрне иҗекләп уку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27.12.2023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41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  <w:tc>
          <w:tcPr>
            <w:tcW w:w="262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FE05CB" w:rsidTr="009A64DC">
        <w:trPr>
          <w:trHeight w:val="33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33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Язма һәм телдән сөйләм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DB0737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737">
              <w:rPr>
                <w:rFonts w:ascii="Times New Roman" w:hAnsi="Times New Roman" w:cs="Times New Roman"/>
                <w:sz w:val="24"/>
                <w:szCs w:val="24"/>
              </w:rPr>
              <w:t>29.12.2023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42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  <w:tc>
          <w:tcPr>
            <w:tcW w:w="262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470A2F" w:rsidRDefault="00470A2F" w:rsidP="00246933">
      <w:pPr>
        <w:widowControl w:val="0"/>
        <w:autoSpaceDE w:val="0"/>
        <w:autoSpaceDN w:val="0"/>
        <w:spacing w:before="120" w:after="120" w:line="360" w:lineRule="auto"/>
        <w:outlineLvl w:val="2"/>
        <w:rPr>
          <w:rFonts w:ascii="Times New Roman" w:eastAsia="Trebuchet MS" w:hAnsi="Times New Roman" w:cs="Times New Roman"/>
          <w:b/>
          <w:sz w:val="24"/>
          <w:szCs w:val="24"/>
          <w:lang w:val="tt-RU"/>
        </w:rPr>
      </w:pPr>
    </w:p>
    <w:p w:rsidR="00246933" w:rsidRPr="00151801" w:rsidRDefault="00246933" w:rsidP="00470A2F">
      <w:pPr>
        <w:widowControl w:val="0"/>
        <w:tabs>
          <w:tab w:val="left" w:pos="10065"/>
          <w:tab w:val="left" w:pos="14034"/>
        </w:tabs>
        <w:autoSpaceDE w:val="0"/>
        <w:autoSpaceDN w:val="0"/>
        <w:spacing w:before="120" w:after="120" w:line="360" w:lineRule="auto"/>
        <w:outlineLvl w:val="2"/>
        <w:rPr>
          <w:rFonts w:ascii="Times New Roman" w:eastAsia="Trebuchet MS" w:hAnsi="Times New Roman" w:cs="Times New Roman"/>
          <w:b/>
          <w:sz w:val="24"/>
          <w:szCs w:val="24"/>
          <w:lang w:val="tt-RU"/>
        </w:rPr>
      </w:pPr>
    </w:p>
    <w:tbl>
      <w:tblPr>
        <w:tblW w:w="1531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74"/>
        <w:gridCol w:w="5239"/>
        <w:gridCol w:w="1417"/>
        <w:gridCol w:w="1418"/>
        <w:gridCol w:w="4252"/>
        <w:gridCol w:w="2410"/>
      </w:tblGrid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34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ED3529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Интонация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9D2F76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F76">
              <w:rPr>
                <w:rFonts w:ascii="Times New Roman" w:hAnsi="Times New Roman" w:cs="Times New Roman"/>
                <w:sz w:val="24"/>
                <w:szCs w:val="24"/>
              </w:rPr>
              <w:t>10.01.2024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43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http://tatar.moy.su</w:t>
              </w:r>
            </w:hyperlink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35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Җөмлә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9D2F76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F76">
              <w:rPr>
                <w:rFonts w:ascii="Times New Roman" w:hAnsi="Times New Roman" w:cs="Times New Roman"/>
                <w:sz w:val="24"/>
                <w:szCs w:val="24"/>
              </w:rPr>
              <w:t>12.01.2024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44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http://tatar.moy.su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36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Җөмлә башы, ахыры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9D2F76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F76">
              <w:rPr>
                <w:rFonts w:ascii="Times New Roman" w:hAnsi="Times New Roman" w:cs="Times New Roman"/>
                <w:sz w:val="24"/>
                <w:szCs w:val="24"/>
              </w:rPr>
              <w:t>17.01.2024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45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http://tatar.moy.su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lastRenderedPageBreak/>
              <w:t>37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Җөмлә уртасында баш хәрефтән язылучы сүзләр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9D2F76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F76">
              <w:rPr>
                <w:rFonts w:ascii="Times New Roman" w:hAnsi="Times New Roman" w:cs="Times New Roman"/>
                <w:sz w:val="24"/>
                <w:szCs w:val="24"/>
              </w:rPr>
              <w:t>19.01.2024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F186D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46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http://tatar.com.ru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38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Җөмләдә сүзләрнең аерым язылышы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9D2F76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F76">
              <w:rPr>
                <w:rFonts w:ascii="Times New Roman" w:hAnsi="Times New Roman" w:cs="Times New Roman"/>
                <w:sz w:val="24"/>
                <w:szCs w:val="24"/>
              </w:rPr>
              <w:t>24.01.2024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47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http://tatar.com.ru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39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ED3529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Җөмләдәге сүзләрне икенче юлга язу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9D2F76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F76">
              <w:rPr>
                <w:rFonts w:ascii="Times New Roman" w:hAnsi="Times New Roman" w:cs="Times New Roman"/>
                <w:sz w:val="24"/>
                <w:szCs w:val="24"/>
              </w:rPr>
              <w:t>26.01.2024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F186D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48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http://tatar.com.ru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40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ED3529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ED35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ъ/ ь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булган сүзләрне юлдан юлга дөрес аеру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9D2F76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F76">
              <w:rPr>
                <w:rFonts w:ascii="Times New Roman" w:hAnsi="Times New Roman" w:cs="Times New Roman"/>
                <w:sz w:val="24"/>
                <w:szCs w:val="24"/>
              </w:rPr>
              <w:t>31.01.2024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ED3529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49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http://tatar.com.ru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41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Җөмләләрне ишетеп язу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9D2F76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F76">
              <w:rPr>
                <w:rFonts w:ascii="Times New Roman" w:hAnsi="Times New Roman" w:cs="Times New Roman"/>
                <w:sz w:val="24"/>
                <w:szCs w:val="24"/>
              </w:rPr>
              <w:t>02.02.2024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ED3529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0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http://shigriyat.ru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42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Текст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9D2F76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F76">
              <w:rPr>
                <w:rFonts w:ascii="Times New Roman" w:hAnsi="Times New Roman" w:cs="Times New Roman"/>
                <w:sz w:val="24"/>
                <w:szCs w:val="24"/>
              </w:rPr>
              <w:t>07.02.2024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51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http://shigriyat.ru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43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Текст язу кагыйдәләре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9D2F76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F76">
              <w:rPr>
                <w:rFonts w:ascii="Times New Roman" w:hAnsi="Times New Roman" w:cs="Times New Roman"/>
                <w:sz w:val="24"/>
                <w:szCs w:val="24"/>
              </w:rPr>
              <w:t>09.02.2024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2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http://shigriyat.ru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44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Сүзләрне юлдан юлга күчерү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9D2F76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F76">
              <w:rPr>
                <w:rFonts w:ascii="Times New Roman" w:hAnsi="Times New Roman" w:cs="Times New Roman"/>
                <w:sz w:val="24"/>
                <w:szCs w:val="24"/>
              </w:rPr>
              <w:t>14.02.2024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3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http://shigriyat.ru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45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Юлдан юлга күчерелми торган сүзләр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9D2F76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F76">
              <w:rPr>
                <w:rFonts w:ascii="Times New Roman" w:hAnsi="Times New Roman" w:cs="Times New Roman"/>
                <w:sz w:val="24"/>
                <w:szCs w:val="24"/>
              </w:rPr>
              <w:t>16.02.2024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4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http://shigriyat.ru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46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Басым. Басымлы иҗек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9D2F76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F76">
              <w:rPr>
                <w:rFonts w:ascii="Times New Roman" w:hAnsi="Times New Roman" w:cs="Times New Roman"/>
                <w:sz w:val="24"/>
                <w:szCs w:val="24"/>
              </w:rPr>
              <w:t>28.02.2024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5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http://www.belem.ru/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47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Бирелгән җөмләне кагыйдә буенча язу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01.03.2024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F186D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6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http://shigriyat.ru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48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О/ө хәрефе кергән сүзләрне дөрес язу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06.03.2024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A112DE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7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http://shigriyat.ru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49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A112DE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A112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[ғ], [қ] авазлары кергән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сүзләр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08.03.2024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A112DE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8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http://www.belem.ru/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50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A112DE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Контрол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күчереп язу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13.03.2024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A112DE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9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http://www.belem.ru/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51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Тематик диагностика:фонетика, орфоэпия бүлеге буенча тест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15.03.2024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0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http://www.belem.ru/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52</w:t>
            </w:r>
          </w:p>
        </w:tc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Шүрәле белән Су анасын тасвирлау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20.03.2024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1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http://www.belem.ru/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lastRenderedPageBreak/>
              <w:t>53</w:t>
            </w:r>
          </w:p>
        </w:tc>
        <w:tc>
          <w:tcPr>
            <w:tcW w:w="5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Текст белэн эш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22.03.2024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2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http://www.belem.ru/</w:t>
              </w:r>
            </w:hyperlink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4B2B19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54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Җөмләләрне иҗекләп һәм сүзләп уку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03.04.2024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F186D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EA205A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63" w:history="1">
              <w:r w:rsidR="003D7CAA" w:rsidRPr="00EA205A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http://www.tugantelem.narod.ru</w:t>
              </w:r>
            </w:hyperlink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3D7CAA" w:rsidRPr="00EA205A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55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Олимпиада символлары турындагы текст белән эшләү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05.04.2024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4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http://www.tugantelem.narod.ru</w:t>
              </w:r>
            </w:hyperlink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56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Татар теленең сузык авазлары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10.04.2024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5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http://www.tugantelem.narod.ru</w:t>
              </w:r>
            </w:hyperlink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4B2B19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57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FF186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E05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[ә], [ө], [ү], [w], [ғ], [қ], [җ], [ң], [һ] авазлары кергән сүзләр</w:t>
            </w:r>
          </w:p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12.04.2024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66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http://www.tugantelem.narod.ru</w:t>
              </w:r>
            </w:hyperlink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4B2B19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58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FF186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E05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е, ё, ю, я хәрефләре кергән сүзләр</w:t>
            </w:r>
          </w:p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17.04.2024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F186D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EA205A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fldChar w:fldCharType="begin"/>
            </w:r>
            <w:r w:rsidRPr="004B2B19">
              <w:rPr>
                <w:lang w:val="tt-RU"/>
              </w:rPr>
              <w:instrText xml:space="preserve"> HYPERLINK "http://www.tugantelem.narod.ru/" </w:instrText>
            </w:r>
            <w:r>
              <w:fldChar w:fldCharType="separate"/>
            </w:r>
            <w:r w:rsidR="003D7CAA" w:rsidRPr="00EA205A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  <w:t>http://www.tugantelem.narod.ru</w:t>
            </w:r>
            <w: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  <w:fldChar w:fldCharType="end"/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EA205A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4B2B19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59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ъ и ь хәрефләре кергән сүзләр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19.04.2024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F186D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EA205A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fldChar w:fldCharType="begin"/>
            </w:r>
            <w:r w:rsidRPr="004B2B19">
              <w:rPr>
                <w:lang w:val="tt-RU"/>
              </w:rPr>
              <w:instrText xml:space="preserve"> HYPERLINK "http://www.tugantelem.narod.ru/" </w:instrText>
            </w:r>
            <w:r>
              <w:fldChar w:fldCharType="separate"/>
            </w:r>
            <w:r w:rsidR="003D7CAA" w:rsidRPr="00EA205A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  <w:t>http://www.tugantelem.narod.ru</w:t>
            </w:r>
            <w: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  <w:fldChar w:fldCharType="end"/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EA205A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4B2B19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60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FE05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Кем?нәрсә?соравына җавап биргән сүзләр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24.04.2024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F186D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EA205A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fldChar w:fldCharType="begin"/>
            </w:r>
            <w:r w:rsidRPr="004B2B19">
              <w:rPr>
                <w:lang w:val="tt-RU"/>
              </w:rPr>
              <w:instrText xml:space="preserve"> HYPERLINK "http://www.tugantelem.narod.ru/" </w:instrText>
            </w:r>
            <w:r>
              <w:fldChar w:fldCharType="separate"/>
            </w:r>
            <w:r w:rsidR="003D7CAA" w:rsidRPr="00EA205A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  <w:t>http://www.tugantelem.narod.ru</w:t>
            </w:r>
            <w: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  <w:fldChar w:fldCharType="end"/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EA205A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61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Контроль диктант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26.04.2024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7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http://www.tugantelem.narod.ru</w:t>
              </w:r>
            </w:hyperlink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7CAA" w:rsidRPr="004B2B19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62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Аффиксларнын ялгану узенчәлеге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03.05.2024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fldChar w:fldCharType="begin"/>
            </w:r>
            <w:r w:rsidRPr="004B2B19">
              <w:rPr>
                <w:lang w:val="tt-RU"/>
              </w:rPr>
              <w:instrText xml:space="preserve"> HYPERLINK "http://tatar.com.ru/fonetika.php" </w:instrText>
            </w:r>
            <w:r>
              <w:fldChar w:fldCharType="separate"/>
            </w:r>
            <w:r w:rsidR="003D7CAA" w:rsidRPr="00FE05CB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  <w:t>http://tatar.com.ru/fonetika.php</w:t>
            </w:r>
            <w: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  <w:fldChar w:fldCharType="end"/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4B2B19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63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Йомгаклау диагностикасы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3D7CA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14">
              <w:rPr>
                <w:rFonts w:ascii="Times New Roman" w:hAnsi="Times New Roman" w:cs="Times New Roman"/>
                <w:sz w:val="24"/>
                <w:szCs w:val="24"/>
              </w:rPr>
              <w:t>08.05.2024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fldChar w:fldCharType="begin"/>
            </w:r>
            <w:r w:rsidRPr="004B2B19">
              <w:rPr>
                <w:lang w:val="tt-RU"/>
              </w:rPr>
              <w:instrText xml:space="preserve"> HYPERLINK "http://tatar.com.ru/fonetika.php" </w:instrText>
            </w:r>
            <w:r>
              <w:fldChar w:fldCharType="separate"/>
            </w:r>
            <w:r w:rsidR="003D7CAA" w:rsidRPr="00FE05CB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  <w:t>http://tatar.com.ru/fonetika.php</w:t>
            </w:r>
            <w: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  <w:fldChar w:fldCharType="end"/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4B2B19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64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Текст белән эшләү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0B2DB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3D7CAA" w:rsidRPr="007F7414">
              <w:rPr>
                <w:rFonts w:ascii="Times New Roman" w:hAnsi="Times New Roman" w:cs="Times New Roman"/>
                <w:sz w:val="24"/>
                <w:szCs w:val="24"/>
              </w:rPr>
              <w:t>.05.2024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fldChar w:fldCharType="begin"/>
            </w:r>
            <w:r w:rsidRPr="004B2B19">
              <w:rPr>
                <w:lang w:val="tt-RU"/>
              </w:rPr>
              <w:instrText xml:space="preserve"> HYPERLINK "http://tatar.com.ru/fonetika.php" </w:instrText>
            </w:r>
            <w:r>
              <w:fldChar w:fldCharType="separate"/>
            </w:r>
            <w:r w:rsidR="003D7CAA" w:rsidRPr="00FE05CB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  <w:t>http://tatar.com.ru/fonetika.php</w:t>
            </w:r>
            <w: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  <w:fldChar w:fldCharType="end"/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4B2B19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65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Текст күчереп язу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0B2DB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D7CAA" w:rsidRPr="007F7414">
              <w:rPr>
                <w:rFonts w:ascii="Times New Roman" w:hAnsi="Times New Roman" w:cs="Times New Roman"/>
                <w:sz w:val="24"/>
                <w:szCs w:val="24"/>
              </w:rPr>
              <w:t>.05.2024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fldChar w:fldCharType="begin"/>
            </w:r>
            <w:r w:rsidRPr="004B2B19">
              <w:rPr>
                <w:lang w:val="tt-RU"/>
              </w:rPr>
              <w:instrText xml:space="preserve"> HYPERLINK "http://tatar.com.ru/fonetika.php" </w:instrText>
            </w:r>
            <w:r>
              <w:fldChar w:fldCharType="separate"/>
            </w:r>
            <w:r w:rsidR="003D7CAA" w:rsidRPr="00FE05CB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  <w:t>http://tatar.com.ru/fonetika.php</w:t>
            </w:r>
            <w: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  <w:fldChar w:fldCharType="end"/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3D7CAA" w:rsidRPr="00FE05CB" w:rsidTr="00031403">
        <w:trPr>
          <w:trHeight w:val="332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lastRenderedPageBreak/>
              <w:t>66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Бәйләнешле сөйләм темасын кабатлау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7F7414" w:rsidRDefault="000B2DBA" w:rsidP="00AD37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D7CAA" w:rsidRPr="007F7414">
              <w:rPr>
                <w:rFonts w:ascii="Times New Roman" w:hAnsi="Times New Roman" w:cs="Times New Roman"/>
                <w:sz w:val="24"/>
                <w:szCs w:val="24"/>
              </w:rPr>
              <w:t>.05.2024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3D7CAA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CAA" w:rsidRPr="00FE05CB" w:rsidRDefault="006126E9" w:rsidP="00AD3786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8" w:history="1">
              <w:r w:rsidR="003D7CAA" w:rsidRPr="00FE05C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D7CAA" w:rsidRPr="00FE05CB" w:rsidRDefault="003D7CAA" w:rsidP="00151801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9A64DC" w:rsidRDefault="009A64DC" w:rsidP="009A64DC">
      <w:pPr>
        <w:pStyle w:val="1"/>
        <w:jc w:val="center"/>
        <w:rPr>
          <w:lang w:val="tt-RU"/>
        </w:rPr>
      </w:pPr>
      <w:bookmarkStart w:id="33" w:name="_Toc105423146"/>
      <w:r>
        <w:rPr>
          <w:lang w:val="tt-RU"/>
        </w:rPr>
        <w:t>ПРИЛОЖЕНИЯ</w:t>
      </w:r>
      <w:bookmarkEnd w:id="33"/>
    </w:p>
    <w:p w:rsidR="009A64DC" w:rsidRPr="00043A74" w:rsidRDefault="009A64DC" w:rsidP="009A64DC">
      <w:pPr>
        <w:pStyle w:val="3"/>
        <w:jc w:val="right"/>
        <w:rPr>
          <w:b w:val="0"/>
          <w:bCs w:val="0"/>
        </w:rPr>
      </w:pPr>
      <w:bookmarkStart w:id="34" w:name="_Toc105423147"/>
      <w:r w:rsidRPr="00043A74">
        <w:rPr>
          <w:b w:val="0"/>
        </w:rPr>
        <w:t>Приложение 1</w:t>
      </w:r>
      <w:bookmarkEnd w:id="34"/>
    </w:p>
    <w:p w:rsidR="009A64DC" w:rsidRDefault="009A64DC" w:rsidP="009A64DC">
      <w:pPr>
        <w:pStyle w:val="ae"/>
        <w:spacing w:after="0" w:line="360" w:lineRule="auto"/>
        <w:ind w:left="0" w:right="-2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Учебно-методическое и информационно-ресурсное обеспечение </w:t>
      </w:r>
    </w:p>
    <w:p w:rsidR="009A64DC" w:rsidRDefault="009A64DC" w:rsidP="009A64DC">
      <w:pPr>
        <w:pStyle w:val="ae"/>
        <w:spacing w:after="0" w:line="360" w:lineRule="auto"/>
        <w:ind w:left="0" w:right="-2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Методические пособия</w:t>
      </w:r>
    </w:p>
    <w:p w:rsidR="009A64DC" w:rsidRDefault="009A64DC" w:rsidP="009A64DC">
      <w:pPr>
        <w:pStyle w:val="ae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 w:rsidRPr="00DF14C6">
        <w:rPr>
          <w:rFonts w:ascii="Times New Roman" w:hAnsi="Times New Roman"/>
          <w:sz w:val="28"/>
          <w:szCs w:val="28"/>
          <w:lang w:val="tt-RU"/>
        </w:rPr>
        <w:t>Гиниятуллина Л.</w:t>
      </w:r>
      <w:r>
        <w:rPr>
          <w:rFonts w:ascii="Times New Roman" w:hAnsi="Times New Roman"/>
          <w:sz w:val="28"/>
          <w:szCs w:val="28"/>
          <w:lang w:val="tt-RU"/>
        </w:rPr>
        <w:t> </w:t>
      </w:r>
      <w:r w:rsidRPr="00DF14C6">
        <w:rPr>
          <w:rFonts w:ascii="Times New Roman" w:hAnsi="Times New Roman"/>
          <w:sz w:val="28"/>
          <w:szCs w:val="28"/>
          <w:lang w:val="tt-RU"/>
        </w:rPr>
        <w:t>М, Шакурова М.</w:t>
      </w:r>
      <w:r>
        <w:rPr>
          <w:rFonts w:ascii="Times New Roman" w:hAnsi="Times New Roman"/>
          <w:sz w:val="28"/>
          <w:szCs w:val="28"/>
          <w:lang w:val="tt-RU"/>
        </w:rPr>
        <w:t> </w:t>
      </w:r>
      <w:r w:rsidRPr="00DF14C6">
        <w:rPr>
          <w:rFonts w:ascii="Times New Roman" w:hAnsi="Times New Roman"/>
          <w:sz w:val="28"/>
          <w:szCs w:val="28"/>
          <w:lang w:val="tt-RU"/>
        </w:rPr>
        <w:t xml:space="preserve">М. Туган телне укыту методикасының бүгенге көн проблемалары. – Казан: Вестфалика, 2018. </w:t>
      </w:r>
      <w:r>
        <w:rPr>
          <w:rFonts w:ascii="Times New Roman" w:hAnsi="Times New Roman"/>
          <w:sz w:val="28"/>
          <w:szCs w:val="28"/>
          <w:lang w:val="tt-RU"/>
        </w:rPr>
        <w:t>– 120б.</w:t>
      </w:r>
    </w:p>
    <w:p w:rsidR="009A64DC" w:rsidRDefault="009A64DC" w:rsidP="009A64DC">
      <w:pPr>
        <w:pStyle w:val="ae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 w:rsidRPr="00987410">
        <w:rPr>
          <w:rFonts w:ascii="Times New Roman" w:hAnsi="Times New Roman"/>
          <w:sz w:val="28"/>
          <w:szCs w:val="28"/>
          <w:lang w:val="tt-RU"/>
        </w:rPr>
        <w:t>Харисов Ф.</w:t>
      </w:r>
      <w:r>
        <w:rPr>
          <w:rFonts w:ascii="Times New Roman" w:hAnsi="Times New Roman"/>
          <w:sz w:val="28"/>
          <w:szCs w:val="28"/>
          <w:lang w:val="tt-RU"/>
        </w:rPr>
        <w:t> </w:t>
      </w:r>
      <w:r w:rsidRPr="00987410">
        <w:rPr>
          <w:rFonts w:ascii="Times New Roman" w:hAnsi="Times New Roman"/>
          <w:sz w:val="28"/>
          <w:szCs w:val="28"/>
          <w:lang w:val="tt-RU"/>
        </w:rPr>
        <w:t>Ф., Харисова Ч.</w:t>
      </w:r>
      <w:r>
        <w:rPr>
          <w:rFonts w:ascii="Times New Roman" w:hAnsi="Times New Roman"/>
          <w:sz w:val="28"/>
          <w:szCs w:val="28"/>
          <w:lang w:val="tt-RU"/>
        </w:rPr>
        <w:t> </w:t>
      </w:r>
      <w:r w:rsidRPr="00987410">
        <w:rPr>
          <w:rFonts w:ascii="Times New Roman" w:hAnsi="Times New Roman"/>
          <w:sz w:val="28"/>
          <w:szCs w:val="28"/>
          <w:lang w:val="tt-RU"/>
        </w:rPr>
        <w:t>М. Татар теле: диктантлар җыентыгы. 1</w:t>
      </w:r>
      <w:r w:rsidRPr="002B1AEE">
        <w:rPr>
          <w:rFonts w:ascii="Times New Roman" w:hAnsi="Times New Roman" w:cs="Times New Roman"/>
          <w:sz w:val="28"/>
          <w:szCs w:val="28"/>
          <w:lang w:val="tt-RU"/>
        </w:rPr>
        <w:t>–</w:t>
      </w:r>
      <w:r w:rsidRPr="00987410">
        <w:rPr>
          <w:rFonts w:ascii="Times New Roman" w:hAnsi="Times New Roman"/>
          <w:sz w:val="28"/>
          <w:szCs w:val="28"/>
          <w:lang w:val="tt-RU"/>
        </w:rPr>
        <w:t xml:space="preserve">4 нче сыйныф укучылары өчен. </w:t>
      </w:r>
      <w:r w:rsidRPr="00DF14C6">
        <w:rPr>
          <w:rFonts w:ascii="Times New Roman" w:hAnsi="Times New Roman"/>
          <w:sz w:val="28"/>
          <w:szCs w:val="28"/>
          <w:lang w:val="tt-RU"/>
        </w:rPr>
        <w:t>–</w:t>
      </w:r>
      <w:r w:rsidRPr="00987410">
        <w:rPr>
          <w:rFonts w:ascii="Times New Roman" w:hAnsi="Times New Roman"/>
          <w:sz w:val="28"/>
          <w:szCs w:val="28"/>
          <w:lang w:val="tt-RU"/>
        </w:rPr>
        <w:t xml:space="preserve"> Казан: Мәгариф-Вакыт, 2018. </w:t>
      </w:r>
      <w:r w:rsidRPr="00DF14C6">
        <w:rPr>
          <w:rFonts w:ascii="Times New Roman" w:hAnsi="Times New Roman"/>
          <w:sz w:val="28"/>
          <w:szCs w:val="28"/>
          <w:lang w:val="tt-RU"/>
        </w:rPr>
        <w:t>–</w:t>
      </w:r>
      <w:r w:rsidRPr="00987410">
        <w:rPr>
          <w:rFonts w:ascii="Times New Roman" w:hAnsi="Times New Roman"/>
          <w:sz w:val="28"/>
          <w:szCs w:val="28"/>
          <w:lang w:val="tt-RU"/>
        </w:rPr>
        <w:t xml:space="preserve"> 55 б.</w:t>
      </w:r>
    </w:p>
    <w:p w:rsidR="009A64DC" w:rsidRPr="002B1AEE" w:rsidRDefault="009A64DC" w:rsidP="009A64DC">
      <w:pPr>
        <w:pStyle w:val="ae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 w:rsidRPr="002B1AEE">
        <w:rPr>
          <w:rFonts w:ascii="Times New Roman" w:eastAsia="Times New Roman" w:hAnsi="Times New Roman"/>
          <w:sz w:val="28"/>
          <w:szCs w:val="28"/>
          <w:lang w:val="tt-RU" w:eastAsia="ar-SA"/>
        </w:rPr>
        <w:t>Шәкүрова М. М., Гыйниятуллина Л. М. Башлангыч сыйныфларда «Туган тел» предметын укыту: яңартылган эчтәлек һәм перспективалар. Методик ярдәмлек. – Казан: ТР ФА ТӘһСИ, 2018. – 40 б.</w:t>
      </w:r>
    </w:p>
    <w:p w:rsidR="009A64DC" w:rsidRPr="002B1AEE" w:rsidRDefault="009A64DC" w:rsidP="009A64DC">
      <w:pPr>
        <w:pStyle w:val="ae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proofErr w:type="spellStart"/>
      <w:proofErr w:type="gramStart"/>
      <w:r w:rsidRPr="002B1AEE">
        <w:rPr>
          <w:rFonts w:ascii="Times New Roman" w:hAnsi="Times New Roman"/>
          <w:sz w:val="28"/>
          <w:szCs w:val="28"/>
        </w:rPr>
        <w:t>Ш</w:t>
      </w:r>
      <w:proofErr w:type="gramEnd"/>
      <w:r w:rsidRPr="002B1AEE">
        <w:rPr>
          <w:rFonts w:ascii="Times New Roman" w:hAnsi="Times New Roman"/>
          <w:sz w:val="28"/>
          <w:szCs w:val="28"/>
        </w:rPr>
        <w:t>әкүрова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 М. М., Юсупов А. Ф., </w:t>
      </w:r>
      <w:proofErr w:type="spellStart"/>
      <w:r w:rsidRPr="002B1AEE">
        <w:rPr>
          <w:rFonts w:ascii="Times New Roman" w:hAnsi="Times New Roman"/>
          <w:sz w:val="28"/>
          <w:szCs w:val="28"/>
        </w:rPr>
        <w:t>Хөснетдинов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 Д. Х. Татар </w:t>
      </w:r>
      <w:proofErr w:type="spellStart"/>
      <w:r w:rsidRPr="002B1AEE">
        <w:rPr>
          <w:rFonts w:ascii="Times New Roman" w:hAnsi="Times New Roman"/>
          <w:sz w:val="28"/>
          <w:szCs w:val="28"/>
        </w:rPr>
        <w:t>урта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B1AEE">
        <w:rPr>
          <w:rFonts w:ascii="Times New Roman" w:hAnsi="Times New Roman"/>
          <w:sz w:val="28"/>
          <w:szCs w:val="28"/>
        </w:rPr>
        <w:t>гомуми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B1AEE">
        <w:rPr>
          <w:rFonts w:ascii="Times New Roman" w:hAnsi="Times New Roman"/>
          <w:sz w:val="28"/>
          <w:szCs w:val="28"/>
        </w:rPr>
        <w:t>белем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B1AEE">
        <w:rPr>
          <w:rFonts w:ascii="Times New Roman" w:hAnsi="Times New Roman"/>
          <w:sz w:val="28"/>
          <w:szCs w:val="28"/>
        </w:rPr>
        <w:t>бирү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B1AEE">
        <w:rPr>
          <w:rFonts w:ascii="Times New Roman" w:hAnsi="Times New Roman"/>
          <w:sz w:val="28"/>
          <w:szCs w:val="28"/>
        </w:rPr>
        <w:t>оешмаларында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 татар </w:t>
      </w:r>
      <w:proofErr w:type="spellStart"/>
      <w:r w:rsidRPr="002B1AEE">
        <w:rPr>
          <w:rFonts w:ascii="Times New Roman" w:hAnsi="Times New Roman"/>
          <w:sz w:val="28"/>
          <w:szCs w:val="28"/>
        </w:rPr>
        <w:t>телен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B1AEE">
        <w:rPr>
          <w:rFonts w:ascii="Times New Roman" w:hAnsi="Times New Roman"/>
          <w:sz w:val="28"/>
          <w:szCs w:val="28"/>
        </w:rPr>
        <w:t>укыту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B1AEE">
        <w:rPr>
          <w:rFonts w:ascii="Times New Roman" w:hAnsi="Times New Roman"/>
          <w:sz w:val="28"/>
          <w:szCs w:val="28"/>
        </w:rPr>
        <w:t>методикасы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. – Казан: Казан ун-ты, 2015. – 110 б. </w:t>
      </w:r>
    </w:p>
    <w:p w:rsidR="009A64DC" w:rsidRPr="00041CA8" w:rsidRDefault="009A64DC" w:rsidP="009A64DC">
      <w:pPr>
        <w:pStyle w:val="ae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 w:rsidRPr="002B1AEE">
        <w:rPr>
          <w:rFonts w:ascii="Times New Roman" w:hAnsi="Times New Roman"/>
          <w:sz w:val="28"/>
          <w:szCs w:val="28"/>
          <w:lang w:val="tt-RU"/>
        </w:rPr>
        <w:t>Шәкурова М. М. Дидактик уеннар: «Туган тел (татар теле)» һәм «Әдәби уку» дәресләрендә куллану өчен. Башлангыч гомуми белем бирү оешмалары өчен методик әсбап / М. М. Шәкүрова, Л. М. Гыйниятуллина, Г. Н. Мөхәрләмова, Д. М. Абдуллина. – Казан</w:t>
      </w:r>
      <w:r>
        <w:rPr>
          <w:rFonts w:ascii="Times New Roman" w:hAnsi="Times New Roman"/>
          <w:sz w:val="28"/>
          <w:szCs w:val="28"/>
          <w:lang w:val="tt-RU"/>
        </w:rPr>
        <w:t xml:space="preserve">: </w:t>
      </w:r>
      <w:r w:rsidRPr="00410CF0">
        <w:rPr>
          <w:rFonts w:ascii="Times New Roman" w:hAnsi="Times New Roman"/>
          <w:sz w:val="28"/>
          <w:szCs w:val="28"/>
          <w:lang w:val="tt-RU"/>
        </w:rPr>
        <w:t>Казан ун-ты</w:t>
      </w:r>
      <w:r w:rsidRPr="002B1AEE">
        <w:rPr>
          <w:rFonts w:ascii="Times New Roman" w:hAnsi="Times New Roman"/>
          <w:sz w:val="28"/>
          <w:szCs w:val="28"/>
          <w:lang w:val="tt-RU"/>
        </w:rPr>
        <w:t>, 2019. – 60 б.</w:t>
      </w:r>
    </w:p>
    <w:p w:rsidR="009A64DC" w:rsidRDefault="009A64DC" w:rsidP="009A64DC">
      <w:pPr>
        <w:pStyle w:val="ae"/>
        <w:tabs>
          <w:tab w:val="left" w:pos="993"/>
        </w:tabs>
        <w:spacing w:after="0" w:line="360" w:lineRule="auto"/>
        <w:ind w:lef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Словари</w:t>
      </w:r>
    </w:p>
    <w:p w:rsidR="009A64DC" w:rsidRPr="002B1AEE" w:rsidRDefault="009A64DC" w:rsidP="009A64DC">
      <w:pPr>
        <w:pStyle w:val="ae"/>
        <w:numPr>
          <w:ilvl w:val="0"/>
          <w:numId w:val="17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Татар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телене</w:t>
      </w:r>
      <w:proofErr w:type="gramEnd"/>
      <w:r>
        <w:rPr>
          <w:rFonts w:ascii="Times New Roman" w:hAnsi="Times New Roman"/>
          <w:sz w:val="28"/>
          <w:szCs w:val="28"/>
        </w:rPr>
        <w:t>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аңлатмалы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сүзлеге</w:t>
      </w:r>
      <w:proofErr w:type="spellEnd"/>
      <w:r>
        <w:rPr>
          <w:rFonts w:ascii="Times New Roman" w:hAnsi="Times New Roman"/>
          <w:sz w:val="28"/>
          <w:szCs w:val="28"/>
        </w:rPr>
        <w:t xml:space="preserve">: 3 </w:t>
      </w:r>
      <w:proofErr w:type="spellStart"/>
      <w:r>
        <w:rPr>
          <w:rFonts w:ascii="Times New Roman" w:hAnsi="Times New Roman"/>
          <w:sz w:val="28"/>
          <w:szCs w:val="28"/>
        </w:rPr>
        <w:t>томда</w:t>
      </w:r>
      <w:proofErr w:type="spellEnd"/>
      <w:r>
        <w:rPr>
          <w:rFonts w:ascii="Times New Roman" w:hAnsi="Times New Roman"/>
          <w:sz w:val="28"/>
          <w:szCs w:val="28"/>
        </w:rPr>
        <w:t>. – Казан: Тат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proofErr w:type="gramEnd"/>
      <w:r>
        <w:rPr>
          <w:rFonts w:ascii="Times New Roman" w:hAnsi="Times New Roman"/>
          <w:sz w:val="28"/>
          <w:szCs w:val="28"/>
        </w:rPr>
        <w:t xml:space="preserve">ит. </w:t>
      </w:r>
      <w:proofErr w:type="spellStart"/>
      <w:r>
        <w:rPr>
          <w:rFonts w:ascii="Times New Roman" w:hAnsi="Times New Roman"/>
          <w:sz w:val="28"/>
          <w:szCs w:val="28"/>
        </w:rPr>
        <w:t>нәшр</w:t>
      </w:r>
      <w:proofErr w:type="spellEnd"/>
      <w:r>
        <w:rPr>
          <w:rFonts w:ascii="Times New Roman" w:hAnsi="Times New Roman"/>
          <w:sz w:val="28"/>
          <w:szCs w:val="28"/>
        </w:rPr>
        <w:t>., 1977. – Т. 1. – 476 б.</w:t>
      </w:r>
    </w:p>
    <w:p w:rsidR="009A64DC" w:rsidRPr="002B1AEE" w:rsidRDefault="009A64DC" w:rsidP="009A64DC">
      <w:pPr>
        <w:pStyle w:val="ae"/>
        <w:numPr>
          <w:ilvl w:val="0"/>
          <w:numId w:val="17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B1AEE">
        <w:rPr>
          <w:rFonts w:ascii="Times New Roman" w:hAnsi="Times New Roman"/>
          <w:sz w:val="28"/>
          <w:szCs w:val="28"/>
        </w:rPr>
        <w:lastRenderedPageBreak/>
        <w:t xml:space="preserve">Татар </w:t>
      </w:r>
      <w:proofErr w:type="spellStart"/>
      <w:proofErr w:type="gramStart"/>
      <w:r w:rsidRPr="002B1AEE">
        <w:rPr>
          <w:rFonts w:ascii="Times New Roman" w:hAnsi="Times New Roman"/>
          <w:sz w:val="28"/>
          <w:szCs w:val="28"/>
        </w:rPr>
        <w:t>телене</w:t>
      </w:r>
      <w:proofErr w:type="gramEnd"/>
      <w:r w:rsidRPr="002B1AEE">
        <w:rPr>
          <w:rFonts w:ascii="Times New Roman" w:hAnsi="Times New Roman"/>
          <w:sz w:val="28"/>
          <w:szCs w:val="28"/>
        </w:rPr>
        <w:t>ң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B1AEE">
        <w:rPr>
          <w:rFonts w:ascii="Times New Roman" w:hAnsi="Times New Roman"/>
          <w:sz w:val="28"/>
          <w:szCs w:val="28"/>
        </w:rPr>
        <w:t>аңлатмалы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B1AEE">
        <w:rPr>
          <w:rFonts w:ascii="Times New Roman" w:hAnsi="Times New Roman"/>
          <w:sz w:val="28"/>
          <w:szCs w:val="28"/>
        </w:rPr>
        <w:t>сүзлеге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: 3 </w:t>
      </w:r>
      <w:proofErr w:type="spellStart"/>
      <w:r w:rsidRPr="002B1AEE">
        <w:rPr>
          <w:rFonts w:ascii="Times New Roman" w:hAnsi="Times New Roman"/>
          <w:sz w:val="28"/>
          <w:szCs w:val="28"/>
        </w:rPr>
        <w:t>томда</w:t>
      </w:r>
      <w:proofErr w:type="spellEnd"/>
      <w:r w:rsidRPr="002B1AEE">
        <w:rPr>
          <w:rFonts w:ascii="Times New Roman" w:hAnsi="Times New Roman"/>
          <w:sz w:val="28"/>
          <w:szCs w:val="28"/>
        </w:rPr>
        <w:t>. – Т. 2. – Казан: Тат</w:t>
      </w:r>
      <w:proofErr w:type="gramStart"/>
      <w:r w:rsidRPr="002B1AEE">
        <w:rPr>
          <w:rFonts w:ascii="Times New Roman" w:hAnsi="Times New Roman"/>
          <w:sz w:val="28"/>
          <w:szCs w:val="28"/>
        </w:rPr>
        <w:t>.</w:t>
      </w:r>
      <w:proofErr w:type="gram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B1AEE">
        <w:rPr>
          <w:rFonts w:ascii="Times New Roman" w:hAnsi="Times New Roman"/>
          <w:sz w:val="28"/>
          <w:szCs w:val="28"/>
        </w:rPr>
        <w:t>к</w:t>
      </w:r>
      <w:proofErr w:type="gramEnd"/>
      <w:r w:rsidRPr="002B1AEE">
        <w:rPr>
          <w:rFonts w:ascii="Times New Roman" w:hAnsi="Times New Roman"/>
          <w:sz w:val="28"/>
          <w:szCs w:val="28"/>
        </w:rPr>
        <w:t xml:space="preserve">ит. </w:t>
      </w:r>
      <w:proofErr w:type="spellStart"/>
      <w:r w:rsidRPr="002B1AEE">
        <w:rPr>
          <w:rFonts w:ascii="Times New Roman" w:hAnsi="Times New Roman"/>
          <w:sz w:val="28"/>
          <w:szCs w:val="28"/>
        </w:rPr>
        <w:t>нәшр</w:t>
      </w:r>
      <w:proofErr w:type="spellEnd"/>
      <w:r w:rsidRPr="002B1AEE">
        <w:rPr>
          <w:rFonts w:ascii="Times New Roman" w:hAnsi="Times New Roman"/>
          <w:sz w:val="28"/>
          <w:szCs w:val="28"/>
        </w:rPr>
        <w:t>., 1979. – 726 б.</w:t>
      </w:r>
    </w:p>
    <w:p w:rsidR="009A64DC" w:rsidRPr="002B1AEE" w:rsidRDefault="009A64DC" w:rsidP="009A64DC">
      <w:pPr>
        <w:pStyle w:val="ae"/>
        <w:numPr>
          <w:ilvl w:val="0"/>
          <w:numId w:val="17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B1AEE">
        <w:rPr>
          <w:rFonts w:ascii="Times New Roman" w:hAnsi="Times New Roman"/>
          <w:sz w:val="28"/>
          <w:szCs w:val="28"/>
        </w:rPr>
        <w:t xml:space="preserve">Татар </w:t>
      </w:r>
      <w:proofErr w:type="spellStart"/>
      <w:proofErr w:type="gramStart"/>
      <w:r w:rsidRPr="002B1AEE">
        <w:rPr>
          <w:rFonts w:ascii="Times New Roman" w:hAnsi="Times New Roman"/>
          <w:sz w:val="28"/>
          <w:szCs w:val="28"/>
        </w:rPr>
        <w:t>телене</w:t>
      </w:r>
      <w:proofErr w:type="gramEnd"/>
      <w:r w:rsidRPr="002B1AEE">
        <w:rPr>
          <w:rFonts w:ascii="Times New Roman" w:hAnsi="Times New Roman"/>
          <w:sz w:val="28"/>
          <w:szCs w:val="28"/>
        </w:rPr>
        <w:t>ң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B1AEE">
        <w:rPr>
          <w:rFonts w:ascii="Times New Roman" w:hAnsi="Times New Roman"/>
          <w:sz w:val="28"/>
          <w:szCs w:val="28"/>
        </w:rPr>
        <w:t>аңлатмалы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B1AEE">
        <w:rPr>
          <w:rFonts w:ascii="Times New Roman" w:hAnsi="Times New Roman"/>
          <w:sz w:val="28"/>
          <w:szCs w:val="28"/>
        </w:rPr>
        <w:t>сүзлеге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: 3 </w:t>
      </w:r>
      <w:proofErr w:type="spellStart"/>
      <w:r w:rsidRPr="002B1AEE">
        <w:rPr>
          <w:rFonts w:ascii="Times New Roman" w:hAnsi="Times New Roman"/>
          <w:sz w:val="28"/>
          <w:szCs w:val="28"/>
        </w:rPr>
        <w:t>томда</w:t>
      </w:r>
      <w:proofErr w:type="spellEnd"/>
      <w:r w:rsidRPr="002B1AEE">
        <w:rPr>
          <w:rFonts w:ascii="Times New Roman" w:hAnsi="Times New Roman"/>
          <w:sz w:val="28"/>
          <w:szCs w:val="28"/>
        </w:rPr>
        <w:t>. – Т. 3. – Казан: Тат</w:t>
      </w:r>
      <w:proofErr w:type="gramStart"/>
      <w:r w:rsidRPr="002B1AEE">
        <w:rPr>
          <w:rFonts w:ascii="Times New Roman" w:hAnsi="Times New Roman"/>
          <w:sz w:val="28"/>
          <w:szCs w:val="28"/>
        </w:rPr>
        <w:t>.</w:t>
      </w:r>
      <w:proofErr w:type="gram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B1AEE">
        <w:rPr>
          <w:rFonts w:ascii="Times New Roman" w:hAnsi="Times New Roman"/>
          <w:sz w:val="28"/>
          <w:szCs w:val="28"/>
        </w:rPr>
        <w:t>к</w:t>
      </w:r>
      <w:proofErr w:type="gramEnd"/>
      <w:r w:rsidRPr="002B1AEE">
        <w:rPr>
          <w:rFonts w:ascii="Times New Roman" w:hAnsi="Times New Roman"/>
          <w:sz w:val="28"/>
          <w:szCs w:val="28"/>
        </w:rPr>
        <w:t xml:space="preserve">ит. </w:t>
      </w:r>
      <w:proofErr w:type="spellStart"/>
      <w:r w:rsidRPr="002B1AEE">
        <w:rPr>
          <w:rFonts w:ascii="Times New Roman" w:hAnsi="Times New Roman"/>
          <w:sz w:val="28"/>
          <w:szCs w:val="28"/>
        </w:rPr>
        <w:t>нәшр</w:t>
      </w:r>
      <w:proofErr w:type="spellEnd"/>
      <w:r w:rsidRPr="002B1AEE">
        <w:rPr>
          <w:rFonts w:ascii="Times New Roman" w:hAnsi="Times New Roman"/>
          <w:sz w:val="28"/>
          <w:szCs w:val="28"/>
        </w:rPr>
        <w:t>., 1981. – 832 б.</w:t>
      </w:r>
    </w:p>
    <w:p w:rsidR="009A64DC" w:rsidRDefault="009A64DC" w:rsidP="009A64DC">
      <w:pPr>
        <w:pStyle w:val="ae"/>
        <w:numPr>
          <w:ilvl w:val="0"/>
          <w:numId w:val="17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Татар </w:t>
      </w:r>
      <w:proofErr w:type="spellStart"/>
      <w:proofErr w:type="gram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телене</w:t>
      </w:r>
      <w:proofErr w:type="gram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ң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аңлатмалы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сүзлеге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: IV том: Л – Р. – Казан: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ТӘһСИ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, 2018.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– 760 б.</w:t>
      </w:r>
    </w:p>
    <w:p w:rsidR="009A64DC" w:rsidRDefault="009A64DC" w:rsidP="009A64DC">
      <w:pPr>
        <w:pStyle w:val="ae"/>
        <w:numPr>
          <w:ilvl w:val="0"/>
          <w:numId w:val="17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Татар </w:t>
      </w:r>
      <w:proofErr w:type="spellStart"/>
      <w:proofErr w:type="gram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телене</w:t>
      </w:r>
      <w:proofErr w:type="gram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ң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аңлатмалы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сүзлеге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: V том: </w:t>
      </w:r>
      <w:proofErr w:type="gram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С–Т</w:t>
      </w:r>
      <w:proofErr w:type="gram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. – Казан: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ТӘһСИ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, 2019. –908 б.</w:t>
      </w:r>
    </w:p>
    <w:p w:rsidR="009A64DC" w:rsidRDefault="009A64DC" w:rsidP="009A64DC">
      <w:pPr>
        <w:pStyle w:val="ae"/>
        <w:numPr>
          <w:ilvl w:val="0"/>
          <w:numId w:val="17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Татар </w:t>
      </w:r>
      <w:proofErr w:type="spellStart"/>
      <w:proofErr w:type="gram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телене</w:t>
      </w:r>
      <w:proofErr w:type="gram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ң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аңлатмалы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сүзлеге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: VI том: </w:t>
      </w:r>
      <w:proofErr w:type="gram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У–Я</w:t>
      </w:r>
      <w:proofErr w:type="gram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. – Казан: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ТӘһСИ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, 2021.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– 912 б.</w:t>
      </w:r>
    </w:p>
    <w:p w:rsidR="009A64DC" w:rsidRPr="002B1AEE" w:rsidRDefault="009A64DC" w:rsidP="009A64DC">
      <w:pPr>
        <w:pStyle w:val="ae"/>
        <w:numPr>
          <w:ilvl w:val="0"/>
          <w:numId w:val="17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B1AEE">
        <w:rPr>
          <w:rFonts w:ascii="Times New Roman" w:hAnsi="Times New Roman"/>
          <w:sz w:val="28"/>
          <w:szCs w:val="28"/>
        </w:rPr>
        <w:t xml:space="preserve">Харисов Ф. Ф., Харисова Ч. М. </w:t>
      </w:r>
      <w:r w:rsidRPr="002B1AEE">
        <w:rPr>
          <w:rFonts w:ascii="Times New Roman" w:hAnsi="Times New Roman"/>
          <w:sz w:val="28"/>
          <w:szCs w:val="28"/>
          <w:lang w:val="tt-RU"/>
        </w:rPr>
        <w:t>Иллюстрированный татарско-русский тематический словарь. – Казань: Татарское книжное издательство, 2017. – 142 с.</w:t>
      </w:r>
    </w:p>
    <w:p w:rsidR="009A64DC" w:rsidRPr="00041CA8" w:rsidRDefault="009A64DC" w:rsidP="009A64DC">
      <w:pPr>
        <w:pStyle w:val="ae"/>
        <w:numPr>
          <w:ilvl w:val="0"/>
          <w:numId w:val="17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Ханбикова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2B1AEE">
        <w:rPr>
          <w:rFonts w:ascii="Times New Roman" w:hAnsi="Times New Roman"/>
          <w:sz w:val="28"/>
          <w:szCs w:val="28"/>
        </w:rPr>
        <w:t xml:space="preserve">Ш.С. Татар </w:t>
      </w:r>
      <w:proofErr w:type="spellStart"/>
      <w:r w:rsidRPr="002B1AEE">
        <w:rPr>
          <w:rFonts w:ascii="Times New Roman" w:hAnsi="Times New Roman"/>
          <w:sz w:val="28"/>
          <w:szCs w:val="28"/>
        </w:rPr>
        <w:t>теленең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B1AEE">
        <w:rPr>
          <w:rFonts w:ascii="Times New Roman" w:hAnsi="Times New Roman"/>
          <w:sz w:val="28"/>
          <w:szCs w:val="28"/>
        </w:rPr>
        <w:t>синонимнар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B1AEE">
        <w:rPr>
          <w:rFonts w:ascii="Times New Roman" w:hAnsi="Times New Roman"/>
          <w:sz w:val="28"/>
          <w:szCs w:val="28"/>
        </w:rPr>
        <w:t>сүзлеге</w:t>
      </w:r>
      <w:proofErr w:type="spellEnd"/>
      <w:r w:rsidRPr="002B1AEE">
        <w:rPr>
          <w:rFonts w:ascii="Times New Roman" w:hAnsi="Times New Roman"/>
          <w:sz w:val="28"/>
          <w:szCs w:val="28"/>
        </w:rPr>
        <w:t xml:space="preserve"> / Ш. С. </w:t>
      </w:r>
      <w:proofErr w:type="spellStart"/>
      <w:r w:rsidRPr="002B1AEE">
        <w:rPr>
          <w:rFonts w:ascii="Times New Roman" w:hAnsi="Times New Roman"/>
          <w:sz w:val="28"/>
          <w:szCs w:val="28"/>
        </w:rPr>
        <w:t>Ханбикова</w:t>
      </w:r>
      <w:proofErr w:type="spellEnd"/>
      <w:r w:rsidRPr="002B1AEE">
        <w:rPr>
          <w:rFonts w:ascii="Times New Roman" w:hAnsi="Times New Roman"/>
          <w:sz w:val="28"/>
          <w:szCs w:val="28"/>
        </w:rPr>
        <w:t>, Ф.С. Сафиуллина. – Казан: Татар</w:t>
      </w:r>
      <w:proofErr w:type="gramStart"/>
      <w:r w:rsidRPr="002B1AEE">
        <w:rPr>
          <w:rFonts w:ascii="Times New Roman" w:hAnsi="Times New Roman"/>
          <w:sz w:val="28"/>
          <w:szCs w:val="28"/>
        </w:rPr>
        <w:t>.</w:t>
      </w:r>
      <w:proofErr w:type="gram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B1AEE">
        <w:rPr>
          <w:rFonts w:ascii="Times New Roman" w:hAnsi="Times New Roman"/>
          <w:sz w:val="28"/>
          <w:szCs w:val="28"/>
        </w:rPr>
        <w:t>к</w:t>
      </w:r>
      <w:proofErr w:type="gramEnd"/>
      <w:r w:rsidRPr="002B1AEE">
        <w:rPr>
          <w:rFonts w:ascii="Times New Roman" w:hAnsi="Times New Roman"/>
          <w:sz w:val="28"/>
          <w:szCs w:val="28"/>
        </w:rPr>
        <w:t xml:space="preserve">ит. </w:t>
      </w:r>
      <w:proofErr w:type="spellStart"/>
      <w:r w:rsidRPr="002B1AEE">
        <w:rPr>
          <w:rFonts w:ascii="Times New Roman" w:hAnsi="Times New Roman"/>
          <w:sz w:val="28"/>
          <w:szCs w:val="28"/>
        </w:rPr>
        <w:t>нәшр</w:t>
      </w:r>
      <w:proofErr w:type="spellEnd"/>
      <w:r w:rsidRPr="002B1AEE">
        <w:rPr>
          <w:rFonts w:ascii="Times New Roman" w:hAnsi="Times New Roman"/>
          <w:sz w:val="28"/>
          <w:szCs w:val="28"/>
        </w:rPr>
        <w:t>., 2014. – 263б.</w:t>
      </w:r>
    </w:p>
    <w:p w:rsidR="009A64DC" w:rsidRDefault="009A64DC" w:rsidP="009A64DC">
      <w:pPr>
        <w:pStyle w:val="ae"/>
        <w:tabs>
          <w:tab w:val="num" w:pos="142"/>
          <w:tab w:val="left" w:pos="993"/>
        </w:tabs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Справочная литература</w:t>
      </w:r>
    </w:p>
    <w:p w:rsidR="009A64DC" w:rsidRDefault="009A64DC" w:rsidP="009A64DC">
      <w:pPr>
        <w:pStyle w:val="ae"/>
        <w:numPr>
          <w:ilvl w:val="0"/>
          <w:numId w:val="17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Әдипләребез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библиографик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белешмәлек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2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томда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1 том /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төз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. Р. Н. 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Даутов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Р.Ф.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Рахмани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. – Казань: Татар.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кн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.и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зд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-во, 2009. – 750 с.</w:t>
      </w:r>
    </w:p>
    <w:p w:rsidR="009A64DC" w:rsidRDefault="009A64DC" w:rsidP="009A64DC">
      <w:pPr>
        <w:pStyle w:val="ae"/>
        <w:numPr>
          <w:ilvl w:val="0"/>
          <w:numId w:val="17"/>
        </w:numPr>
        <w:tabs>
          <w:tab w:val="left" w:pos="851"/>
          <w:tab w:val="left" w:pos="1276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Әдипләребез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библиографик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белешмәлек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: 2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томда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: 2 том /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төз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. Р. Н. 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Даутов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, Р.Ф.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Рахмани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. – Казань: Татар.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кн</w:t>
      </w:r>
      <w:proofErr w:type="gram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.и</w:t>
      </w:r>
      <w:proofErr w:type="gram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зд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-во, 2009. – 734 с. </w:t>
      </w:r>
    </w:p>
    <w:p w:rsidR="009A64DC" w:rsidRDefault="009A64DC" w:rsidP="009A64DC">
      <w:pPr>
        <w:pStyle w:val="ae"/>
        <w:numPr>
          <w:ilvl w:val="0"/>
          <w:numId w:val="17"/>
        </w:numPr>
        <w:tabs>
          <w:tab w:val="left" w:pos="851"/>
          <w:tab w:val="left" w:pos="1276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Исәнбәт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 Н.С. Татар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халык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мәкальләре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. 3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томда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: 1 том. – Казан: </w:t>
      </w:r>
      <w:r w:rsidRPr="002B1AEE">
        <w:rPr>
          <w:rFonts w:ascii="Times New Roman" w:hAnsi="Times New Roman"/>
          <w:sz w:val="28"/>
          <w:szCs w:val="28"/>
        </w:rPr>
        <w:t>Казан: Тат</w:t>
      </w:r>
      <w:proofErr w:type="gramStart"/>
      <w:r w:rsidRPr="002B1AEE">
        <w:rPr>
          <w:rFonts w:ascii="Times New Roman" w:hAnsi="Times New Roman"/>
          <w:sz w:val="28"/>
          <w:szCs w:val="28"/>
        </w:rPr>
        <w:t>.</w:t>
      </w:r>
      <w:proofErr w:type="gram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B1AEE">
        <w:rPr>
          <w:rFonts w:ascii="Times New Roman" w:hAnsi="Times New Roman"/>
          <w:sz w:val="28"/>
          <w:szCs w:val="28"/>
        </w:rPr>
        <w:t>к</w:t>
      </w:r>
      <w:proofErr w:type="gramEnd"/>
      <w:r w:rsidRPr="002B1AEE">
        <w:rPr>
          <w:rFonts w:ascii="Times New Roman" w:hAnsi="Times New Roman"/>
          <w:sz w:val="28"/>
          <w:szCs w:val="28"/>
        </w:rPr>
        <w:t>ит. нәшр.,</w:t>
      </w:r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2010. – 623 с.</w:t>
      </w:r>
    </w:p>
    <w:p w:rsidR="009A64DC" w:rsidRDefault="009A64DC" w:rsidP="009A64DC">
      <w:pPr>
        <w:pStyle w:val="ae"/>
        <w:numPr>
          <w:ilvl w:val="0"/>
          <w:numId w:val="17"/>
        </w:numPr>
        <w:tabs>
          <w:tab w:val="left" w:pos="851"/>
          <w:tab w:val="left" w:pos="1276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Исәнбәт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 Н.С. Татар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халык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мәкальләре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. 3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томда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: 2 том. – Казань: </w:t>
      </w:r>
      <w:r w:rsidRPr="002B1AEE">
        <w:rPr>
          <w:rFonts w:ascii="Times New Roman" w:hAnsi="Times New Roman"/>
          <w:sz w:val="28"/>
          <w:szCs w:val="28"/>
        </w:rPr>
        <w:t>Казан: Тат</w:t>
      </w:r>
      <w:proofErr w:type="gramStart"/>
      <w:r w:rsidRPr="002B1AEE">
        <w:rPr>
          <w:rFonts w:ascii="Times New Roman" w:hAnsi="Times New Roman"/>
          <w:sz w:val="28"/>
          <w:szCs w:val="28"/>
        </w:rPr>
        <w:t>.</w:t>
      </w:r>
      <w:proofErr w:type="gram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B1AEE">
        <w:rPr>
          <w:rFonts w:ascii="Times New Roman" w:hAnsi="Times New Roman"/>
          <w:sz w:val="28"/>
          <w:szCs w:val="28"/>
        </w:rPr>
        <w:t>к</w:t>
      </w:r>
      <w:proofErr w:type="gramEnd"/>
      <w:r w:rsidRPr="002B1AEE">
        <w:rPr>
          <w:rFonts w:ascii="Times New Roman" w:hAnsi="Times New Roman"/>
          <w:sz w:val="28"/>
          <w:szCs w:val="28"/>
        </w:rPr>
        <w:t>ит. нәшр.,</w:t>
      </w:r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2010. – 749 с.</w:t>
      </w:r>
    </w:p>
    <w:p w:rsidR="009A64DC" w:rsidRPr="002B1AEE" w:rsidRDefault="009A64DC" w:rsidP="009A64DC">
      <w:pPr>
        <w:pStyle w:val="ae"/>
        <w:numPr>
          <w:ilvl w:val="0"/>
          <w:numId w:val="17"/>
        </w:numPr>
        <w:tabs>
          <w:tab w:val="left" w:pos="851"/>
          <w:tab w:val="left" w:pos="1276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Исәнбәт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 Н.С. Татар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халык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мәкальләре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. 3 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томда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 xml:space="preserve">: 3 том. – Казань: </w:t>
      </w:r>
      <w:r w:rsidRPr="002B1AEE">
        <w:rPr>
          <w:rFonts w:ascii="Times New Roman" w:hAnsi="Times New Roman"/>
          <w:sz w:val="28"/>
          <w:szCs w:val="28"/>
        </w:rPr>
        <w:t>Казан: Тат</w:t>
      </w:r>
      <w:proofErr w:type="gramStart"/>
      <w:r w:rsidRPr="002B1AEE">
        <w:rPr>
          <w:rFonts w:ascii="Times New Roman" w:hAnsi="Times New Roman"/>
          <w:sz w:val="28"/>
          <w:szCs w:val="28"/>
        </w:rPr>
        <w:t>.</w:t>
      </w:r>
      <w:proofErr w:type="gramEnd"/>
      <w:r w:rsidRPr="002B1AE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B1AEE">
        <w:rPr>
          <w:rFonts w:ascii="Times New Roman" w:hAnsi="Times New Roman"/>
          <w:sz w:val="28"/>
          <w:szCs w:val="28"/>
        </w:rPr>
        <w:t>к</w:t>
      </w:r>
      <w:proofErr w:type="gramEnd"/>
      <w:r w:rsidRPr="002B1AEE">
        <w:rPr>
          <w:rFonts w:ascii="Times New Roman" w:hAnsi="Times New Roman"/>
          <w:sz w:val="28"/>
          <w:szCs w:val="28"/>
        </w:rPr>
        <w:t>ит. нәшр.,</w:t>
      </w:r>
      <w:r w:rsidRPr="002B1AEE">
        <w:rPr>
          <w:rFonts w:ascii="Times New Roman" w:eastAsia="Times New Roman" w:hAnsi="Times New Roman"/>
          <w:sz w:val="28"/>
          <w:szCs w:val="28"/>
          <w:lang w:eastAsia="ru-RU"/>
        </w:rPr>
        <w:t>2010. – 799 с.</w:t>
      </w:r>
    </w:p>
    <w:p w:rsidR="009A64DC" w:rsidRDefault="009A64DC" w:rsidP="009A64DC">
      <w:pPr>
        <w:pStyle w:val="ae"/>
        <w:tabs>
          <w:tab w:val="left" w:pos="993"/>
        </w:tabs>
        <w:spacing w:after="0" w:line="360" w:lineRule="auto"/>
        <w:ind w:left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Периодические издания</w:t>
      </w:r>
    </w:p>
    <w:p w:rsidR="009A64DC" w:rsidRDefault="009A64DC" w:rsidP="009A64DC">
      <w:pPr>
        <w:pStyle w:val="ae"/>
        <w:numPr>
          <w:ilvl w:val="0"/>
          <w:numId w:val="17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>
        <w:rPr>
          <w:rFonts w:ascii="Times New Roman" w:eastAsia="Times New Roman" w:hAnsi="Times New Roman"/>
          <w:sz w:val="28"/>
          <w:szCs w:val="28"/>
          <w:lang w:bidi="en-US"/>
        </w:rPr>
        <w:lastRenderedPageBreak/>
        <w:t>Детский журнал «Сабантуй» («Сабантуй») на татарском языке.</w:t>
      </w:r>
    </w:p>
    <w:p w:rsidR="009A64DC" w:rsidRDefault="009A64DC" w:rsidP="009A64DC">
      <w:pPr>
        <w:pStyle w:val="ae"/>
        <w:numPr>
          <w:ilvl w:val="0"/>
          <w:numId w:val="17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2B1AEE">
        <w:rPr>
          <w:rFonts w:ascii="Times New Roman" w:eastAsia="Times New Roman" w:hAnsi="Times New Roman"/>
          <w:sz w:val="28"/>
          <w:szCs w:val="28"/>
          <w:lang w:bidi="en-US"/>
        </w:rPr>
        <w:t>Детский журнал «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bidi="en-US"/>
        </w:rPr>
        <w:t>Ялкын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bidi="en-US"/>
        </w:rPr>
        <w:t>» («Пламя»).</w:t>
      </w:r>
    </w:p>
    <w:p w:rsidR="009A64DC" w:rsidRPr="00041CA8" w:rsidRDefault="009A64DC" w:rsidP="009A64DC">
      <w:pPr>
        <w:pStyle w:val="ae"/>
        <w:numPr>
          <w:ilvl w:val="0"/>
          <w:numId w:val="17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2B1AEE">
        <w:rPr>
          <w:rFonts w:ascii="Times New Roman" w:eastAsia="Times New Roman" w:hAnsi="Times New Roman"/>
          <w:sz w:val="28"/>
          <w:szCs w:val="28"/>
          <w:lang w:bidi="en-US"/>
        </w:rPr>
        <w:t>Научно-методический журнал «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bidi="en-US"/>
        </w:rPr>
        <w:t>Мәгариф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bidi="en-US"/>
        </w:rPr>
        <w:t>» («</w:t>
      </w:r>
      <w:proofErr w:type="spellStart"/>
      <w:r w:rsidRPr="002B1AEE">
        <w:rPr>
          <w:rFonts w:ascii="Times New Roman" w:eastAsia="Times New Roman" w:hAnsi="Times New Roman"/>
          <w:sz w:val="28"/>
          <w:szCs w:val="28"/>
          <w:lang w:bidi="en-US"/>
        </w:rPr>
        <w:t>Магариф</w:t>
      </w:r>
      <w:proofErr w:type="spellEnd"/>
      <w:r w:rsidRPr="002B1AEE">
        <w:rPr>
          <w:rFonts w:ascii="Times New Roman" w:eastAsia="Times New Roman" w:hAnsi="Times New Roman"/>
          <w:sz w:val="28"/>
          <w:szCs w:val="28"/>
          <w:lang w:bidi="en-US"/>
        </w:rPr>
        <w:t>»).</w:t>
      </w:r>
    </w:p>
    <w:p w:rsidR="009A64DC" w:rsidRPr="00735C3D" w:rsidRDefault="009A64DC" w:rsidP="009A64DC">
      <w:pPr>
        <w:pStyle w:val="ae"/>
        <w:tabs>
          <w:tab w:val="left" w:pos="1276"/>
        </w:tabs>
        <w:spacing w:after="0" w:line="360" w:lineRule="auto"/>
        <w:ind w:left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Информационные ресурсы</w:t>
      </w:r>
    </w:p>
    <w:p w:rsidR="009A64DC" w:rsidRPr="00735C3D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</w:tabs>
        <w:spacing w:after="0" w:line="360" w:lineRule="auto"/>
        <w:ind w:left="0" w:firstLine="710"/>
        <w:contextualSpacing w:val="0"/>
        <w:jc w:val="both"/>
        <w:rPr>
          <w:rStyle w:val="af3"/>
          <w:rFonts w:eastAsia="Times New Roman"/>
          <w:sz w:val="28"/>
          <w:szCs w:val="28"/>
          <w:lang w:eastAsia="ru-RU"/>
        </w:rPr>
      </w:pP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Библиотека художественных произведений на татарском языке // </w:t>
      </w:r>
      <w:r w:rsidRPr="000B7383">
        <w:rPr>
          <w:rFonts w:ascii="Times New Roman" w:eastAsia="Times New Roman" w:hAnsi="Times New Roman" w:cs="Times New Roman"/>
          <w:sz w:val="28"/>
        </w:rPr>
        <w:t>URL:</w:t>
      </w: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http://</w:t>
      </w:r>
      <w:hyperlink r:id="rId69" w:tgtFrame="_blank" w:history="1">
        <w:r w:rsidRPr="00735C3D">
          <w:rPr>
            <w:rStyle w:val="af0"/>
            <w:rFonts w:ascii="Times New Roman" w:eastAsia="Times New Roman" w:hAnsi="Times New Roman"/>
            <w:sz w:val="28"/>
            <w:szCs w:val="28"/>
            <w:lang w:eastAsia="ru-RU"/>
          </w:rPr>
          <w:t> Kitapxane.at.ru</w:t>
        </w:r>
      </w:hyperlink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 (дата обращения: 13.05.2022).</w:t>
      </w:r>
    </w:p>
    <w:p w:rsidR="009A64DC" w:rsidRPr="00735C3D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  <w:tab w:val="left" w:pos="1276"/>
        </w:tabs>
        <w:spacing w:after="0" w:line="360" w:lineRule="auto"/>
        <w:ind w:left="0" w:firstLine="710"/>
        <w:contextualSpacing w:val="0"/>
        <w:jc w:val="both"/>
        <w:rPr>
          <w:rStyle w:val="af3"/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35C3D">
        <w:rPr>
          <w:rFonts w:ascii="Times New Roman" w:hAnsi="Times New Roman"/>
          <w:sz w:val="28"/>
          <w:szCs w:val="28"/>
        </w:rPr>
        <w:t>Видеоуроки</w:t>
      </w:r>
      <w:proofErr w:type="spellEnd"/>
      <w:r w:rsidRPr="00735C3D">
        <w:rPr>
          <w:rFonts w:ascii="Times New Roman" w:hAnsi="Times New Roman"/>
          <w:sz w:val="28"/>
          <w:szCs w:val="28"/>
        </w:rPr>
        <w:t xml:space="preserve"> на родном (татарском) языке</w:t>
      </w:r>
      <w:r>
        <w:rPr>
          <w:rFonts w:ascii="Times New Roman" w:hAnsi="Times New Roman"/>
          <w:sz w:val="28"/>
          <w:szCs w:val="28"/>
        </w:rPr>
        <w:t> // </w:t>
      </w:r>
      <w:r w:rsidRPr="000B7383">
        <w:rPr>
          <w:rFonts w:ascii="Times New Roman" w:eastAsia="Times New Roman" w:hAnsi="Times New Roman" w:cs="Times New Roman"/>
          <w:sz w:val="28"/>
        </w:rPr>
        <w:t>URL:</w:t>
      </w:r>
      <w:hyperlink r:id="rId70" w:history="1">
        <w:r w:rsidRPr="00735C3D">
          <w:rPr>
            <w:rStyle w:val="af0"/>
            <w:rFonts w:ascii="Times New Roman" w:hAnsi="Times New Roman"/>
            <w:sz w:val="28"/>
            <w:szCs w:val="28"/>
          </w:rPr>
          <w:t>https://disk.yandex.ru/d/aWuDx4MPotjxQg/</w:t>
        </w:r>
      </w:hyperlink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13.05.2022).</w:t>
      </w:r>
    </w:p>
    <w:p w:rsidR="009A64DC" w:rsidRPr="00735C3D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  <w:tab w:val="left" w:pos="1276"/>
        </w:tabs>
        <w:spacing w:after="0" w:line="360" w:lineRule="auto"/>
        <w:ind w:left="0" w:firstLine="710"/>
        <w:contextualSpacing w:val="0"/>
        <w:jc w:val="both"/>
      </w:pP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Интерактивная мультимедийная энциклопедия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// </w:t>
      </w:r>
      <w:r w:rsidRPr="000B7383">
        <w:rPr>
          <w:rFonts w:ascii="Times New Roman" w:eastAsia="Times New Roman" w:hAnsi="Times New Roman" w:cs="Times New Roman"/>
          <w:sz w:val="28"/>
        </w:rPr>
        <w:t>URL:</w:t>
      </w:r>
      <w:r w:rsidRPr="00EE407B">
        <w:rPr>
          <w:rFonts w:ascii="Times New Roman" w:eastAsia="Times New Roman" w:hAnsi="Times New Roman"/>
          <w:sz w:val="28"/>
          <w:szCs w:val="28"/>
          <w:lang w:eastAsia="ru-RU"/>
        </w:rPr>
        <w:t>www.balarf.ru</w:t>
      </w: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 xml:space="preserve"> (дата обращения: 13.05.2022).</w:t>
      </w:r>
    </w:p>
    <w:p w:rsidR="009A64DC" w:rsidRPr="00735C3D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  <w:tab w:val="left" w:pos="1276"/>
        </w:tabs>
        <w:spacing w:after="0" w:line="360" w:lineRule="auto"/>
        <w:ind w:left="0" w:firstLine="710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Институт развития образования РТ //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0B7383">
        <w:rPr>
          <w:rFonts w:ascii="Times New Roman" w:eastAsia="Times New Roman" w:hAnsi="Times New Roman" w:cs="Times New Roman"/>
          <w:sz w:val="28"/>
        </w:rPr>
        <w:t>URL:</w:t>
      </w:r>
      <w:hyperlink r:id="rId71" w:tgtFrame="_blank" w:history="1">
        <w:r w:rsidRPr="00735C3D">
          <w:rPr>
            <w:rStyle w:val="af0"/>
            <w:rFonts w:ascii="Times New Roman" w:eastAsia="Times New Roman" w:hAnsi="Times New Roman"/>
            <w:sz w:val="28"/>
            <w:szCs w:val="28"/>
            <w:lang w:eastAsia="ru-RU"/>
          </w:rPr>
          <w:t>http://www.irort.ru</w:t>
        </w:r>
      </w:hyperlink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 xml:space="preserve"> (дата обращения: 13.05.2022).</w:t>
      </w:r>
    </w:p>
    <w:p w:rsidR="009A64DC" w:rsidRPr="00735C3D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  <w:tab w:val="left" w:pos="1276"/>
        </w:tabs>
        <w:spacing w:after="0" w:line="360" w:lineRule="auto"/>
        <w:ind w:left="0" w:firstLine="710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Министерство образования и науки РТ //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0B7383">
        <w:rPr>
          <w:rFonts w:ascii="Times New Roman" w:eastAsia="Times New Roman" w:hAnsi="Times New Roman" w:cs="Times New Roman"/>
          <w:sz w:val="28"/>
        </w:rPr>
        <w:t>URL:</w:t>
      </w:r>
      <w:hyperlink r:id="rId72" w:tgtFrame="_blank" w:history="1">
        <w:r w:rsidRPr="00735C3D">
          <w:rPr>
            <w:rStyle w:val="af0"/>
            <w:rFonts w:ascii="Times New Roman" w:eastAsia="Times New Roman" w:hAnsi="Times New Roman"/>
            <w:sz w:val="28"/>
            <w:szCs w:val="28"/>
            <w:lang w:eastAsia="ru-RU"/>
          </w:rPr>
          <w:t>http://mon.tatarstan.ru</w:t>
        </w:r>
      </w:hyperlink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 (дата обращения: 13.05.2022).</w:t>
      </w:r>
    </w:p>
    <w:p w:rsidR="009A64DC" w:rsidRPr="00735C3D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  <w:tab w:val="left" w:pos="1276"/>
        </w:tabs>
        <w:spacing w:after="0" w:line="360" w:lineRule="auto"/>
        <w:ind w:left="0" w:firstLine="710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735C3D">
        <w:rPr>
          <w:rFonts w:ascii="Times New Roman" w:hAnsi="Times New Roman"/>
          <w:sz w:val="28"/>
          <w:szCs w:val="28"/>
        </w:rPr>
        <w:t>Озвученный</w:t>
      </w:r>
      <w:proofErr w:type="gramEnd"/>
      <w:r w:rsidRPr="00735C3D">
        <w:rPr>
          <w:rFonts w:ascii="Times New Roman" w:hAnsi="Times New Roman"/>
          <w:sz w:val="28"/>
          <w:szCs w:val="28"/>
        </w:rPr>
        <w:t xml:space="preserve"> русско-татарский онлайн-словарь</w:t>
      </w:r>
      <w:r>
        <w:rPr>
          <w:rFonts w:ascii="Times New Roman" w:hAnsi="Times New Roman"/>
          <w:sz w:val="28"/>
          <w:szCs w:val="28"/>
        </w:rPr>
        <w:t> //</w:t>
      </w:r>
      <w:r>
        <w:rPr>
          <w:rFonts w:ascii="Times New Roman" w:eastAsia="Times New Roman" w:hAnsi="Times New Roman" w:cs="Times New Roman"/>
          <w:sz w:val="28"/>
        </w:rPr>
        <w:t> </w:t>
      </w:r>
      <w:r w:rsidRPr="000B7383">
        <w:rPr>
          <w:rFonts w:ascii="Times New Roman" w:eastAsia="Times New Roman" w:hAnsi="Times New Roman" w:cs="Times New Roman"/>
          <w:sz w:val="28"/>
        </w:rPr>
        <w:t>URL:</w:t>
      </w:r>
      <w:r w:rsidRPr="00EE407B">
        <w:rPr>
          <w:rFonts w:ascii="Times New Roman" w:hAnsi="Times New Roman"/>
          <w:sz w:val="28"/>
          <w:szCs w:val="28"/>
        </w:rPr>
        <w:t>www.</w:t>
      </w:r>
      <w:proofErr w:type="spellStart"/>
      <w:r w:rsidRPr="00EE407B">
        <w:rPr>
          <w:rFonts w:ascii="Times New Roman" w:hAnsi="Times New Roman"/>
          <w:sz w:val="28"/>
          <w:szCs w:val="28"/>
          <w:lang w:val="en-US"/>
        </w:rPr>
        <w:t>ganiev</w:t>
      </w:r>
      <w:proofErr w:type="spellEnd"/>
      <w:r w:rsidRPr="00EE407B">
        <w:rPr>
          <w:rFonts w:ascii="Times New Roman" w:hAnsi="Times New Roman"/>
          <w:sz w:val="28"/>
          <w:szCs w:val="28"/>
        </w:rPr>
        <w:t>.</w:t>
      </w:r>
      <w:r w:rsidRPr="00EE407B">
        <w:rPr>
          <w:rFonts w:ascii="Times New Roman" w:hAnsi="Times New Roman"/>
          <w:sz w:val="28"/>
          <w:szCs w:val="28"/>
          <w:lang w:val="en-US"/>
        </w:rPr>
        <w:t>org</w:t>
      </w: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13.05.2022).</w:t>
      </w:r>
    </w:p>
    <w:p w:rsidR="009A64DC" w:rsidRPr="00735C3D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  <w:tab w:val="left" w:pos="1276"/>
        </w:tabs>
        <w:spacing w:after="0" w:line="360" w:lineRule="auto"/>
        <w:ind w:left="0" w:firstLine="710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Образовательный портал Министерства образования и науки РТ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//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URL: http://</w:t>
      </w:r>
      <w:hyperlink r:id="rId73" w:history="1">
        <w:r w:rsidRPr="00735C3D">
          <w:rPr>
            <w:rStyle w:val="af0"/>
            <w:rFonts w:ascii="Times New Roman" w:eastAsia="Times New Roman" w:hAnsi="Times New Roman"/>
            <w:sz w:val="28"/>
            <w:szCs w:val="28"/>
            <w:lang w:eastAsia="ru-RU"/>
          </w:rPr>
          <w:t>www.edu.kzn.ru</w:t>
        </w:r>
      </w:hyperlink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 xml:space="preserve"> (дата обращения: 13.05.2022).</w:t>
      </w:r>
    </w:p>
    <w:p w:rsidR="009A64DC" w:rsidRPr="00735C3D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  <w:tab w:val="left" w:pos="1276"/>
        </w:tabs>
        <w:spacing w:after="0" w:line="360" w:lineRule="auto"/>
        <w:ind w:left="0" w:firstLine="710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Портал татарского образования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// </w:t>
      </w:r>
      <w:r w:rsidRPr="00EE407B">
        <w:rPr>
          <w:rFonts w:ascii="Times New Roman" w:eastAsia="Times New Roman" w:hAnsi="Times New Roman" w:cs="Times New Roman"/>
          <w:sz w:val="28"/>
        </w:rPr>
        <w:t xml:space="preserve">URL: </w:t>
      </w:r>
      <w:r w:rsidRPr="00EE407B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http</w:t>
      </w:r>
      <w:r w:rsidRPr="00EE407B">
        <w:rPr>
          <w:rFonts w:ascii="Times New Roman" w:eastAsia="Times New Roman" w:hAnsi="Times New Roman"/>
          <w:sz w:val="28"/>
          <w:szCs w:val="28"/>
          <w:lang w:eastAsia="ru-RU" w:bidi="en-US"/>
        </w:rPr>
        <w:t>://</w:t>
      </w:r>
      <w:r w:rsidRPr="00EE407B">
        <w:rPr>
          <w:rFonts w:ascii="Times New Roman" w:eastAsia="Times New Roman" w:hAnsi="Times New Roman"/>
          <w:sz w:val="28"/>
          <w:szCs w:val="28"/>
          <w:lang w:eastAsia="ru-RU"/>
        </w:rPr>
        <w:t>belem.ru</w:t>
      </w: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 xml:space="preserve"> (дата обращения: 13.05.2022).</w:t>
      </w:r>
    </w:p>
    <w:p w:rsidR="009A64DC" w:rsidRPr="00735C3D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  <w:tab w:val="left" w:pos="1276"/>
        </w:tabs>
        <w:spacing w:after="0" w:line="360" w:lineRule="auto"/>
        <w:ind w:left="0" w:firstLine="710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35C3D">
        <w:rPr>
          <w:rFonts w:ascii="Times New Roman" w:hAnsi="Times New Roman"/>
          <w:sz w:val="28"/>
          <w:szCs w:val="28"/>
        </w:rPr>
        <w:t>Сайт издания «100 лет нашему дому»</w:t>
      </w:r>
      <w:r>
        <w:rPr>
          <w:rFonts w:ascii="Times New Roman" w:hAnsi="Times New Roman"/>
          <w:sz w:val="28"/>
          <w:szCs w:val="28"/>
        </w:rPr>
        <w:t> // </w:t>
      </w:r>
      <w:r w:rsidRPr="000B7383">
        <w:rPr>
          <w:rFonts w:ascii="Times New Roman" w:eastAsia="Times New Roman" w:hAnsi="Times New Roman" w:cs="Times New Roman"/>
          <w:sz w:val="28"/>
        </w:rPr>
        <w:t>URL:</w:t>
      </w:r>
      <w:r w:rsidRPr="00EE407B">
        <w:rPr>
          <w:rFonts w:ascii="Times New Roman" w:hAnsi="Times New Roman"/>
          <w:sz w:val="28"/>
          <w:szCs w:val="28"/>
        </w:rPr>
        <w:t>www.100летнашемудому</w:t>
      </w:r>
      <w:proofErr w:type="gramStart"/>
      <w:r w:rsidRPr="00EE407B">
        <w:rPr>
          <w:rFonts w:ascii="Times New Roman" w:hAnsi="Times New Roman"/>
          <w:sz w:val="28"/>
          <w:szCs w:val="28"/>
        </w:rPr>
        <w:t>.р</w:t>
      </w:r>
      <w:proofErr w:type="gramEnd"/>
      <w:r w:rsidRPr="00EE407B">
        <w:rPr>
          <w:rFonts w:ascii="Times New Roman" w:hAnsi="Times New Roman"/>
          <w:sz w:val="28"/>
          <w:szCs w:val="28"/>
        </w:rPr>
        <w:t>ф</w:t>
      </w: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13.05.2022).</w:t>
      </w:r>
    </w:p>
    <w:p w:rsidR="009A64DC" w:rsidRPr="00735C3D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  <w:tab w:val="left" w:pos="1276"/>
        </w:tabs>
        <w:spacing w:after="0" w:line="360" w:lineRule="auto"/>
        <w:ind w:left="0" w:firstLine="710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35C3D">
        <w:rPr>
          <w:rFonts w:ascii="Times New Roman" w:hAnsi="Times New Roman"/>
          <w:sz w:val="28"/>
          <w:szCs w:val="28"/>
        </w:rPr>
        <w:t>Сборник анимационных фильмов, созданных объединением «</w:t>
      </w:r>
      <w:proofErr w:type="spellStart"/>
      <w:r w:rsidRPr="00735C3D">
        <w:rPr>
          <w:rFonts w:ascii="Times New Roman" w:hAnsi="Times New Roman"/>
          <w:sz w:val="28"/>
          <w:szCs w:val="28"/>
        </w:rPr>
        <w:t>Татармультфильм</w:t>
      </w:r>
      <w:proofErr w:type="spellEnd"/>
      <w:r w:rsidRPr="00735C3D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 // </w:t>
      </w:r>
      <w:r w:rsidRPr="000B7383">
        <w:rPr>
          <w:rFonts w:ascii="Times New Roman" w:eastAsia="Times New Roman" w:hAnsi="Times New Roman" w:cs="Times New Roman"/>
          <w:sz w:val="28"/>
        </w:rPr>
        <w:t>URL:</w:t>
      </w:r>
      <w:hyperlink r:id="rId74" w:history="1">
        <w:r w:rsidRPr="00735C3D">
          <w:rPr>
            <w:rStyle w:val="af0"/>
            <w:rFonts w:ascii="Times New Roman" w:hAnsi="Times New Roman"/>
            <w:sz w:val="28"/>
            <w:szCs w:val="28"/>
          </w:rPr>
          <w:t>www.tatarcartoon.ru</w:t>
        </w:r>
      </w:hyperlink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13.05.2022).</w:t>
      </w:r>
    </w:p>
    <w:p w:rsidR="009A64DC" w:rsidRPr="00735C3D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  <w:tab w:val="left" w:pos="1276"/>
        </w:tabs>
        <w:spacing w:after="0" w:line="360" w:lineRule="auto"/>
        <w:ind w:left="0" w:firstLine="710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Татарский язык: большой электронный свод // </w:t>
      </w:r>
      <w:r w:rsidRPr="000B7383">
        <w:rPr>
          <w:rFonts w:ascii="Times New Roman" w:eastAsia="Times New Roman" w:hAnsi="Times New Roman" w:cs="Times New Roman"/>
          <w:sz w:val="28"/>
        </w:rPr>
        <w:t>URL:</w:t>
      </w:r>
      <w:hyperlink r:id="rId75" w:tgtFrame="_blank" w:history="1">
        <w:r w:rsidRPr="00735C3D">
          <w:rPr>
            <w:rStyle w:val="af0"/>
            <w:rFonts w:ascii="Times New Roman" w:eastAsia="Times New Roman" w:hAnsi="Times New Roman"/>
            <w:sz w:val="28"/>
            <w:szCs w:val="28"/>
            <w:lang w:eastAsia="ru-RU"/>
          </w:rPr>
          <w:t>http://www.antat.ru/ru/tatzet</w:t>
        </w:r>
      </w:hyperlink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 xml:space="preserve"> (дата обращения: 13.05.2022).</w:t>
      </w:r>
    </w:p>
    <w:p w:rsidR="009A64DC" w:rsidRPr="00735C3D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  <w:tab w:val="left" w:pos="1276"/>
        </w:tabs>
        <w:spacing w:after="0" w:line="360" w:lineRule="auto"/>
        <w:ind w:left="0" w:firstLine="710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Тексты на татарском языке // </w:t>
      </w:r>
      <w:r w:rsidRPr="000B7383">
        <w:rPr>
          <w:rFonts w:ascii="Times New Roman" w:eastAsia="Times New Roman" w:hAnsi="Times New Roman" w:cs="Times New Roman"/>
          <w:sz w:val="28"/>
        </w:rPr>
        <w:t>URL:</w:t>
      </w: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http://</w:t>
      </w:r>
      <w:hyperlink r:id="rId76" w:tgtFrame="_blank" w:history="1">
        <w:r w:rsidRPr="00735C3D">
          <w:rPr>
            <w:rStyle w:val="af0"/>
            <w:rFonts w:ascii="Times New Roman" w:eastAsia="Times New Roman" w:hAnsi="Times New Roman"/>
            <w:sz w:val="28"/>
            <w:szCs w:val="28"/>
            <w:lang w:eastAsia="ru-RU"/>
          </w:rPr>
          <w:t>Tatarca.boom.ru</w:t>
        </w:r>
      </w:hyperlink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 xml:space="preserve"> (дата обращения: 13.05.2022).</w:t>
      </w:r>
    </w:p>
    <w:p w:rsidR="009A64DC" w:rsidRPr="00735C3D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  <w:tab w:val="left" w:pos="1276"/>
        </w:tabs>
        <w:spacing w:after="0" w:line="360" w:lineRule="auto"/>
        <w:ind w:left="0" w:firstLine="710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УМК «</w:t>
      </w:r>
      <w:proofErr w:type="spellStart"/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Сәлам</w:t>
      </w:r>
      <w:proofErr w:type="spellEnd"/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!» //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0B7383">
        <w:rPr>
          <w:rFonts w:ascii="Times New Roman" w:eastAsia="Times New Roman" w:hAnsi="Times New Roman" w:cs="Times New Roman"/>
          <w:sz w:val="28"/>
        </w:rPr>
        <w:t>URL:</w:t>
      </w:r>
      <w:hyperlink r:id="rId77" w:history="1">
        <w:r w:rsidRPr="00735C3D">
          <w:rPr>
            <w:rStyle w:val="af0"/>
            <w:rFonts w:ascii="Times New Roman" w:eastAsia="Times New Roman" w:hAnsi="Times New Roman"/>
            <w:sz w:val="28"/>
            <w:szCs w:val="28"/>
            <w:lang w:eastAsia="ru-RU"/>
          </w:rPr>
          <w:t>http://selam.tatar</w:t>
        </w:r>
      </w:hyperlink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 xml:space="preserve"> (дата обращения: 13.05.2022).</w:t>
      </w:r>
    </w:p>
    <w:p w:rsidR="009A64DC" w:rsidRPr="00735C3D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  <w:tab w:val="left" w:pos="1276"/>
        </w:tabs>
        <w:spacing w:after="0" w:line="360" w:lineRule="auto"/>
        <w:ind w:left="0" w:firstLine="710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35C3D">
        <w:rPr>
          <w:rFonts w:ascii="Times New Roman" w:eastAsia="Times New Roman" w:hAnsi="Times New Roman"/>
          <w:bCs/>
          <w:sz w:val="28"/>
          <w:szCs w:val="28"/>
          <w:shd w:val="clear" w:color="auto" w:fill="FFFFFF"/>
        </w:rPr>
        <w:t xml:space="preserve">Школьная электронная энциклопедия «Татар </w:t>
      </w:r>
      <w:proofErr w:type="gramStart"/>
      <w:r w:rsidRPr="00735C3D">
        <w:rPr>
          <w:rFonts w:ascii="Times New Roman" w:eastAsia="Times New Roman" w:hAnsi="Times New Roman"/>
          <w:bCs/>
          <w:sz w:val="28"/>
          <w:szCs w:val="28"/>
          <w:shd w:val="clear" w:color="auto" w:fill="FFFFFF"/>
        </w:rPr>
        <w:t>иле</w:t>
      </w:r>
      <w:proofErr w:type="gramEnd"/>
      <w:r w:rsidRPr="00735C3D">
        <w:rPr>
          <w:rFonts w:ascii="Times New Roman" w:eastAsia="Times New Roman" w:hAnsi="Times New Roman"/>
          <w:bCs/>
          <w:sz w:val="28"/>
          <w:szCs w:val="28"/>
          <w:shd w:val="clear" w:color="auto" w:fill="FFFFFF"/>
        </w:rPr>
        <w:t>»</w:t>
      </w:r>
      <w:r>
        <w:rPr>
          <w:rFonts w:ascii="Times New Roman" w:eastAsia="Times New Roman" w:hAnsi="Times New Roman"/>
          <w:bCs/>
          <w:sz w:val="28"/>
          <w:szCs w:val="28"/>
          <w:shd w:val="clear" w:color="auto" w:fill="FFFFFF"/>
        </w:rPr>
        <w:t> </w:t>
      </w: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//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0B7383">
        <w:rPr>
          <w:rFonts w:ascii="Times New Roman" w:eastAsia="Times New Roman" w:hAnsi="Times New Roman" w:cs="Times New Roman"/>
          <w:sz w:val="28"/>
        </w:rPr>
        <w:t>URL:</w:t>
      </w:r>
      <w:r w:rsidRPr="00EE407B">
        <w:rPr>
          <w:rFonts w:ascii="Times New Roman" w:hAnsi="Times New Roman"/>
          <w:sz w:val="28"/>
          <w:szCs w:val="28"/>
        </w:rPr>
        <w:t>www.</w:t>
      </w:r>
      <w:hyperlink r:id="rId78" w:history="1">
        <w:r w:rsidRPr="00735C3D">
          <w:rPr>
            <w:rStyle w:val="af0"/>
            <w:rFonts w:ascii="Times New Roman" w:hAnsi="Times New Roman"/>
            <w:sz w:val="28"/>
            <w:szCs w:val="28"/>
          </w:rPr>
          <w:t>chrestomathy.tatarile.tatar</w:t>
        </w:r>
      </w:hyperlink>
      <w:hyperlink w:history="1">
        <w:r w:rsidRPr="00735C3D">
          <w:rPr>
            <w:rStyle w:val="af0"/>
            <w:rFonts w:ascii="Times New Roman" w:eastAsia="Times New Roman" w:hAnsi="Times New Roman"/>
            <w:bCs/>
            <w:sz w:val="28"/>
            <w:szCs w:val="28"/>
            <w:shd w:val="clear" w:color="auto" w:fill="FFFFFF"/>
          </w:rPr>
          <w:t>.ru /</w:t>
        </w:r>
      </w:hyperlink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13.05.2022).</w:t>
      </w:r>
    </w:p>
    <w:p w:rsidR="009A64DC" w:rsidRPr="00735C3D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  <w:tab w:val="left" w:pos="1276"/>
        </w:tabs>
        <w:spacing w:after="0" w:line="360" w:lineRule="auto"/>
        <w:ind w:left="0" w:firstLine="710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Языки народов России в Интернете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//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0B7383">
        <w:rPr>
          <w:rFonts w:ascii="Times New Roman" w:eastAsia="Times New Roman" w:hAnsi="Times New Roman" w:cs="Times New Roman"/>
          <w:sz w:val="28"/>
        </w:rPr>
        <w:t>URL:</w:t>
      </w:r>
      <w:r w:rsidRPr="00EE407B">
        <w:rPr>
          <w:rFonts w:ascii="Times New Roman" w:eastAsia="Times New Roman" w:hAnsi="Times New Roman"/>
          <w:sz w:val="28"/>
          <w:szCs w:val="28"/>
          <w:lang w:eastAsia="ru-RU"/>
        </w:rPr>
        <w:t>http://www.peoples.org.ru</w:t>
      </w: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 xml:space="preserve"> (дата обращения: 13.05.2022).</w:t>
      </w:r>
    </w:p>
    <w:p w:rsidR="009A64DC" w:rsidRPr="00735C3D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  <w:tab w:val="left" w:pos="1276"/>
        </w:tabs>
        <w:spacing w:after="0" w:line="360" w:lineRule="auto"/>
        <w:ind w:left="0" w:firstLine="710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35C3D">
        <w:rPr>
          <w:rFonts w:ascii="Times New Roman" w:hAnsi="Times New Roman"/>
          <w:sz w:val="28"/>
          <w:szCs w:val="28"/>
        </w:rPr>
        <w:t>Электронные формы учебников</w:t>
      </w:r>
      <w:r>
        <w:rPr>
          <w:rFonts w:ascii="Times New Roman" w:hAnsi="Times New Roman"/>
          <w:sz w:val="28"/>
          <w:szCs w:val="28"/>
        </w:rPr>
        <w:t> // </w:t>
      </w:r>
      <w:r w:rsidRPr="000B7383">
        <w:rPr>
          <w:rFonts w:ascii="Times New Roman" w:eastAsia="Times New Roman" w:hAnsi="Times New Roman" w:cs="Times New Roman"/>
          <w:sz w:val="28"/>
        </w:rPr>
        <w:t>URL:</w:t>
      </w:r>
      <w:r w:rsidRPr="00EE407B">
        <w:rPr>
          <w:rFonts w:ascii="Times New Roman" w:hAnsi="Times New Roman"/>
          <w:sz w:val="28"/>
          <w:szCs w:val="28"/>
        </w:rPr>
        <w:t>www.antat.ru/ru/iyli/publishing/book</w:t>
      </w:r>
      <w:r w:rsidRPr="00735C3D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13.05.2022).</w:t>
      </w:r>
    </w:p>
    <w:p w:rsidR="009A64DC" w:rsidRPr="00EE407B" w:rsidRDefault="009A64DC" w:rsidP="009A64DC">
      <w:pPr>
        <w:pStyle w:val="ae"/>
        <w:numPr>
          <w:ilvl w:val="0"/>
          <w:numId w:val="17"/>
        </w:numPr>
        <w:shd w:val="clear" w:color="auto" w:fill="FFFFFF"/>
        <w:tabs>
          <w:tab w:val="left" w:pos="851"/>
          <w:tab w:val="left" w:pos="1276"/>
        </w:tabs>
        <w:spacing w:after="0" w:line="360" w:lineRule="auto"/>
        <w:ind w:left="0" w:firstLine="710"/>
        <w:jc w:val="both"/>
        <w:rPr>
          <w:rFonts w:ascii="Times New Roman" w:hAnsi="Times New Roman"/>
          <w:sz w:val="28"/>
          <w:szCs w:val="28"/>
        </w:rPr>
      </w:pPr>
      <w:r w:rsidRPr="00735C3D">
        <w:rPr>
          <w:rFonts w:ascii="Times New Roman" w:hAnsi="Times New Roman"/>
          <w:sz w:val="28"/>
          <w:szCs w:val="28"/>
        </w:rPr>
        <w:t>Электронный атлас по истории Татарстана</w:t>
      </w:r>
      <w:r>
        <w:rPr>
          <w:rFonts w:ascii="Times New Roman" w:hAnsi="Times New Roman"/>
          <w:sz w:val="28"/>
          <w:szCs w:val="28"/>
        </w:rPr>
        <w:t> // </w:t>
      </w:r>
      <w:r w:rsidRPr="000B7383">
        <w:rPr>
          <w:rFonts w:ascii="Times New Roman" w:eastAsia="Times New Roman" w:hAnsi="Times New Roman" w:cs="Times New Roman"/>
          <w:sz w:val="28"/>
        </w:rPr>
        <w:t>URL:</w:t>
      </w:r>
      <w:r w:rsidRPr="00670DE4">
        <w:rPr>
          <w:rFonts w:ascii="Times New Roman" w:hAnsi="Times New Roman"/>
          <w:sz w:val="28"/>
          <w:szCs w:val="28"/>
        </w:rPr>
        <w:t xml:space="preserve">www.tatarhistory.ru (дата </w:t>
      </w:r>
      <w:r w:rsidRPr="00EE407B">
        <w:rPr>
          <w:rFonts w:ascii="Times New Roman" w:hAnsi="Times New Roman"/>
          <w:sz w:val="28"/>
          <w:szCs w:val="28"/>
        </w:rPr>
        <w:t>обращения: 13.05.2022).</w:t>
      </w:r>
    </w:p>
    <w:p w:rsidR="009A64DC" w:rsidRDefault="009A64DC" w:rsidP="009A64DC">
      <w:pPr>
        <w:pStyle w:val="3"/>
      </w:pPr>
      <w:r>
        <w:br w:type="page"/>
      </w:r>
    </w:p>
    <w:p w:rsidR="00246933" w:rsidRPr="00FE05CB" w:rsidRDefault="00246933">
      <w:pPr>
        <w:rPr>
          <w:rFonts w:ascii="Times New Roman" w:hAnsi="Times New Roman" w:cs="Times New Roman"/>
          <w:sz w:val="24"/>
          <w:szCs w:val="24"/>
        </w:rPr>
      </w:pPr>
    </w:p>
    <w:sectPr w:rsidR="00246933" w:rsidRPr="00FE05CB" w:rsidSect="00470A2F">
      <w:footerReference w:type="default" r:id="rId79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6E9" w:rsidRDefault="006126E9" w:rsidP="00470A2F">
      <w:pPr>
        <w:spacing w:after="0" w:line="240" w:lineRule="auto"/>
      </w:pPr>
      <w:r>
        <w:separator/>
      </w:r>
    </w:p>
  </w:endnote>
  <w:endnote w:type="continuationSeparator" w:id="0">
    <w:p w:rsidR="006126E9" w:rsidRDefault="006126E9" w:rsidP="00470A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64827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AD3786" w:rsidRPr="00AE71DB" w:rsidRDefault="00AD3786" w:rsidP="00AD3786">
        <w:pPr>
          <w:pStyle w:val="a7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AE71DB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AE71DB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AE71DB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4B2B19">
          <w:rPr>
            <w:rFonts w:ascii="Times New Roman" w:hAnsi="Times New Roman" w:cs="Times New Roman"/>
            <w:noProof/>
            <w:sz w:val="20"/>
            <w:szCs w:val="20"/>
          </w:rPr>
          <w:t>6</w:t>
        </w:r>
        <w:r w:rsidRPr="00AE71DB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1440589"/>
      <w:docPartObj>
        <w:docPartGallery w:val="Page Numbers (Bottom of Page)"/>
        <w:docPartUnique/>
      </w:docPartObj>
    </w:sdtPr>
    <w:sdtEndPr/>
    <w:sdtContent>
      <w:p w:rsidR="00AD3786" w:rsidRDefault="00AD3786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B2B19">
          <w:rPr>
            <w:noProof/>
          </w:rPr>
          <w:t>31</w:t>
        </w:r>
        <w:r>
          <w:rPr>
            <w:noProof/>
          </w:rPr>
          <w:fldChar w:fldCharType="end"/>
        </w:r>
      </w:p>
    </w:sdtContent>
  </w:sdt>
  <w:p w:rsidR="00AD3786" w:rsidRDefault="00AD378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6E9" w:rsidRDefault="006126E9" w:rsidP="00470A2F">
      <w:pPr>
        <w:spacing w:after="0" w:line="240" w:lineRule="auto"/>
      </w:pPr>
      <w:r>
        <w:separator/>
      </w:r>
    </w:p>
  </w:footnote>
  <w:footnote w:type="continuationSeparator" w:id="0">
    <w:p w:rsidR="006126E9" w:rsidRDefault="006126E9" w:rsidP="00470A2F">
      <w:pPr>
        <w:spacing w:after="0" w:line="240" w:lineRule="auto"/>
      </w:pPr>
      <w:r>
        <w:continuationSeparator/>
      </w:r>
    </w:p>
  </w:footnote>
  <w:footnote w:id="1">
    <w:p w:rsidR="00AD3786" w:rsidRDefault="00AD3786" w:rsidP="00AD3786">
      <w:pPr>
        <w:pStyle w:val="ab"/>
        <w:jc w:val="both"/>
        <w:rPr>
          <w:rFonts w:ascii="Times New Roman" w:hAnsi="Times New Roman" w:cs="Times New Roman"/>
        </w:rPr>
      </w:pPr>
      <w:r w:rsidRPr="000D4A1D">
        <w:rPr>
          <w:rStyle w:val="ad"/>
          <w:rFonts w:ascii="Times New Roman" w:hAnsi="Times New Roman" w:cs="Times New Roman"/>
        </w:rPr>
        <w:footnoteRef/>
      </w:r>
      <w:r w:rsidRPr="00D77329">
        <w:rPr>
          <w:rFonts w:ascii="Times New Roman" w:hAnsi="Times New Roman" w:cs="Times New Roman"/>
          <w:sz w:val="18"/>
          <w:szCs w:val="18"/>
        </w:rPr>
        <w:t xml:space="preserve">При реализации Программы </w:t>
      </w:r>
      <w:r w:rsidRPr="008B6E52">
        <w:rPr>
          <w:rFonts w:ascii="Times New Roman" w:hAnsi="Times New Roman" w:cs="Times New Roman"/>
        </w:rPr>
        <w:t>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 коллекции цифровых образовательных ресурсов), содержание которых соответствует закону об образовании</w:t>
      </w:r>
      <w:r>
        <w:rPr>
          <w:rFonts w:ascii="Times New Roman" w:hAnsi="Times New Roman" w:cs="Times New Roman"/>
        </w:rPr>
        <w:t xml:space="preserve"> (Приложение 1).</w:t>
      </w:r>
    </w:p>
    <w:p w:rsidR="00AD3786" w:rsidRPr="000D4A1D" w:rsidRDefault="00AD3786" w:rsidP="00AD3786">
      <w:pPr>
        <w:pStyle w:val="ab"/>
        <w:jc w:val="both"/>
        <w:rPr>
          <w:rFonts w:ascii="Times New Roman" w:hAnsi="Times New Roman" w:cs="Times New Roman"/>
        </w:rPr>
      </w:pPr>
      <w:r w:rsidRPr="00AE6966">
        <w:rPr>
          <w:rFonts w:ascii="Times New Roman" w:hAnsi="Times New Roman" w:cs="Times New Roman"/>
        </w:rPr>
        <w:t xml:space="preserve">Выделенное количество учебных часов на изучение разделов носит рекомендательный характер и может быть скорректировано для обеспечения возможности реализации дифференциации содержания с учётом уровня подготовки </w:t>
      </w:r>
      <w:r>
        <w:rPr>
          <w:rFonts w:ascii="Times New Roman" w:hAnsi="Times New Roman" w:cs="Times New Roman"/>
        </w:rPr>
        <w:t>обучающихся</w:t>
      </w:r>
      <w:r w:rsidRPr="00AE6966">
        <w:rPr>
          <w:rFonts w:ascii="Times New Roman" w:hAnsi="Times New Roman" w:cs="Times New Roman"/>
        </w:rPr>
        <w:t xml:space="preserve"> и количества часов, выделенных образовательной организацией на изучение предмета.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A7ABC"/>
    <w:multiLevelType w:val="hybridMultilevel"/>
    <w:tmpl w:val="C05AF3C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6220176"/>
    <w:multiLevelType w:val="hybridMultilevel"/>
    <w:tmpl w:val="8092F556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91350"/>
    <w:multiLevelType w:val="hybridMultilevel"/>
    <w:tmpl w:val="1B04AE1E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D5D97"/>
    <w:multiLevelType w:val="hybridMultilevel"/>
    <w:tmpl w:val="48427BB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DDC51D7"/>
    <w:multiLevelType w:val="hybridMultilevel"/>
    <w:tmpl w:val="9B5C8398"/>
    <w:lvl w:ilvl="0" w:tplc="83F2500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5C25D8A"/>
    <w:multiLevelType w:val="hybridMultilevel"/>
    <w:tmpl w:val="9BFA4C4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AC10A6A"/>
    <w:multiLevelType w:val="hybridMultilevel"/>
    <w:tmpl w:val="4A6EE2FA"/>
    <w:lvl w:ilvl="0" w:tplc="5742DB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B000463"/>
    <w:multiLevelType w:val="hybridMultilevel"/>
    <w:tmpl w:val="0C0EC56E"/>
    <w:lvl w:ilvl="0" w:tplc="83F2500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B687879"/>
    <w:multiLevelType w:val="hybridMultilevel"/>
    <w:tmpl w:val="0270F1D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0A031E"/>
    <w:multiLevelType w:val="hybridMultilevel"/>
    <w:tmpl w:val="F094DD2C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ED60AD5"/>
    <w:multiLevelType w:val="hybridMultilevel"/>
    <w:tmpl w:val="7AEAF64C"/>
    <w:lvl w:ilvl="0" w:tplc="83F2500C">
      <w:start w:val="1"/>
      <w:numFmt w:val="bullet"/>
      <w:lvlText w:val="−"/>
      <w:lvlJc w:val="left"/>
      <w:pPr>
        <w:ind w:left="107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1">
    <w:nsid w:val="3A132E18"/>
    <w:multiLevelType w:val="hybridMultilevel"/>
    <w:tmpl w:val="F17A60B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B25276B"/>
    <w:multiLevelType w:val="hybridMultilevel"/>
    <w:tmpl w:val="EC94AFA2"/>
    <w:lvl w:ilvl="0" w:tplc="86B407B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3CB421A2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9AA8C3D4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6FCFD6C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CE24C490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7F4AC968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D848038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6232AC94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325A198A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C5A1065"/>
    <w:multiLevelType w:val="hybridMultilevel"/>
    <w:tmpl w:val="0A5A585E"/>
    <w:lvl w:ilvl="0" w:tplc="9A60E09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4B0F18"/>
    <w:multiLevelType w:val="hybridMultilevel"/>
    <w:tmpl w:val="FAE4C882"/>
    <w:lvl w:ilvl="0" w:tplc="A7DC3DE4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901697"/>
    <w:multiLevelType w:val="hybridMultilevel"/>
    <w:tmpl w:val="0FD2723E"/>
    <w:lvl w:ilvl="0" w:tplc="5742DB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55FD0C96"/>
    <w:multiLevelType w:val="hybridMultilevel"/>
    <w:tmpl w:val="1954EB46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4C3583"/>
    <w:multiLevelType w:val="hybridMultilevel"/>
    <w:tmpl w:val="2FD44E1C"/>
    <w:lvl w:ilvl="0" w:tplc="5742DB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A6C2FF2"/>
    <w:multiLevelType w:val="hybridMultilevel"/>
    <w:tmpl w:val="0E4AAAAC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ACA18BC"/>
    <w:multiLevelType w:val="hybridMultilevel"/>
    <w:tmpl w:val="2A9AA42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6B9A44B5"/>
    <w:multiLevelType w:val="hybridMultilevel"/>
    <w:tmpl w:val="46B4FA34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552DF6"/>
    <w:multiLevelType w:val="hybridMultilevel"/>
    <w:tmpl w:val="317841FE"/>
    <w:lvl w:ilvl="0" w:tplc="C06EF1E2">
      <w:start w:val="1"/>
      <w:numFmt w:val="bullet"/>
      <w:lvlText w:val=""/>
      <w:lvlJc w:val="righ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1"/>
  </w:num>
  <w:num w:numId="4">
    <w:abstractNumId w:val="5"/>
  </w:num>
  <w:num w:numId="5">
    <w:abstractNumId w:val="3"/>
  </w:num>
  <w:num w:numId="6">
    <w:abstractNumId w:val="21"/>
  </w:num>
  <w:num w:numId="7">
    <w:abstractNumId w:val="10"/>
  </w:num>
  <w:num w:numId="8">
    <w:abstractNumId w:val="18"/>
  </w:num>
  <w:num w:numId="9">
    <w:abstractNumId w:val="9"/>
  </w:num>
  <w:num w:numId="10">
    <w:abstractNumId w:val="4"/>
  </w:num>
  <w:num w:numId="11">
    <w:abstractNumId w:val="7"/>
  </w:num>
  <w:num w:numId="12">
    <w:abstractNumId w:val="15"/>
  </w:num>
  <w:num w:numId="13">
    <w:abstractNumId w:val="17"/>
  </w:num>
  <w:num w:numId="14">
    <w:abstractNumId w:val="6"/>
  </w:num>
  <w:num w:numId="15">
    <w:abstractNumId w:val="12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46933"/>
    <w:rsid w:val="00031403"/>
    <w:rsid w:val="000B2DBA"/>
    <w:rsid w:val="00151801"/>
    <w:rsid w:val="00246933"/>
    <w:rsid w:val="00270C45"/>
    <w:rsid w:val="00316159"/>
    <w:rsid w:val="003444E0"/>
    <w:rsid w:val="00394F88"/>
    <w:rsid w:val="003C5E20"/>
    <w:rsid w:val="003D7CAA"/>
    <w:rsid w:val="004363AC"/>
    <w:rsid w:val="00470A2F"/>
    <w:rsid w:val="004722CA"/>
    <w:rsid w:val="004B2B19"/>
    <w:rsid w:val="00502283"/>
    <w:rsid w:val="006126E9"/>
    <w:rsid w:val="00734565"/>
    <w:rsid w:val="00956A26"/>
    <w:rsid w:val="009A64DC"/>
    <w:rsid w:val="00A112DE"/>
    <w:rsid w:val="00AA10EF"/>
    <w:rsid w:val="00AD3786"/>
    <w:rsid w:val="00BD2284"/>
    <w:rsid w:val="00C50036"/>
    <w:rsid w:val="00C64A8D"/>
    <w:rsid w:val="00D74003"/>
    <w:rsid w:val="00DD0580"/>
    <w:rsid w:val="00EA205A"/>
    <w:rsid w:val="00ED3529"/>
    <w:rsid w:val="00F25F65"/>
    <w:rsid w:val="00F50262"/>
    <w:rsid w:val="00F6363F"/>
    <w:rsid w:val="00FE0465"/>
    <w:rsid w:val="00FE05CB"/>
    <w:rsid w:val="00FF1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933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AD37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02283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1"/>
    <w:unhideWhenUsed/>
    <w:qFormat/>
    <w:rsid w:val="00AD378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D3786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D3786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D37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022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1"/>
    <w:rsid w:val="00AD378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D3786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table" w:customStyle="1" w:styleId="11">
    <w:name w:val="Сетка таблицы1"/>
    <w:basedOn w:val="a1"/>
    <w:next w:val="a3"/>
    <w:uiPriority w:val="59"/>
    <w:rsid w:val="002469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469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502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idgetinline">
    <w:name w:val="_widgetinline"/>
    <w:basedOn w:val="a0"/>
    <w:rsid w:val="00502283"/>
  </w:style>
  <w:style w:type="paragraph" w:styleId="a5">
    <w:name w:val="header"/>
    <w:basedOn w:val="a"/>
    <w:link w:val="a6"/>
    <w:uiPriority w:val="99"/>
    <w:unhideWhenUsed/>
    <w:rsid w:val="00470A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70A2F"/>
  </w:style>
  <w:style w:type="paragraph" w:styleId="a7">
    <w:name w:val="footer"/>
    <w:basedOn w:val="a"/>
    <w:link w:val="a8"/>
    <w:uiPriority w:val="99"/>
    <w:unhideWhenUsed/>
    <w:rsid w:val="00470A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70A2F"/>
  </w:style>
  <w:style w:type="character" w:customStyle="1" w:styleId="50">
    <w:name w:val="Заголовок 5 Знак"/>
    <w:basedOn w:val="a0"/>
    <w:link w:val="5"/>
    <w:uiPriority w:val="9"/>
    <w:semiHidden/>
    <w:rsid w:val="00AD378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9">
    <w:name w:val="Body Text"/>
    <w:basedOn w:val="a"/>
    <w:link w:val="aa"/>
    <w:uiPriority w:val="1"/>
    <w:qFormat/>
    <w:rsid w:val="00AD3786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a">
    <w:name w:val="Основной текст Знак"/>
    <w:basedOn w:val="a0"/>
    <w:link w:val="a9"/>
    <w:uiPriority w:val="1"/>
    <w:rsid w:val="00AD3786"/>
    <w:rPr>
      <w:rFonts w:ascii="Times New Roman" w:eastAsia="Times New Roman" w:hAnsi="Times New Roman" w:cs="Times New Roman"/>
      <w:sz w:val="20"/>
      <w:szCs w:val="20"/>
    </w:rPr>
  </w:style>
  <w:style w:type="paragraph" w:styleId="ab">
    <w:name w:val="footnote text"/>
    <w:basedOn w:val="a"/>
    <w:link w:val="ac"/>
    <w:uiPriority w:val="99"/>
    <w:semiHidden/>
    <w:unhideWhenUsed/>
    <w:rsid w:val="00AD3786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AD3786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AD3786"/>
    <w:rPr>
      <w:vertAlign w:val="superscript"/>
    </w:rPr>
  </w:style>
  <w:style w:type="paragraph" w:customStyle="1" w:styleId="TableParagraph">
    <w:name w:val="Table Paragraph"/>
    <w:basedOn w:val="a"/>
    <w:uiPriority w:val="1"/>
    <w:qFormat/>
    <w:rsid w:val="00AD3786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 w:cs="Times New Roman"/>
      <w:sz w:val="28"/>
      <w:lang w:eastAsia="ru-RU" w:bidi="ru-RU"/>
    </w:rPr>
  </w:style>
  <w:style w:type="paragraph" w:styleId="ae">
    <w:name w:val="List Paragraph"/>
    <w:aliases w:val="ITL List Paragraph,Цветной список - Акцент 13"/>
    <w:basedOn w:val="a"/>
    <w:link w:val="af"/>
    <w:uiPriority w:val="34"/>
    <w:qFormat/>
    <w:rsid w:val="00AD3786"/>
    <w:pPr>
      <w:spacing w:after="200" w:line="276" w:lineRule="auto"/>
      <w:ind w:left="720"/>
      <w:contextualSpacing/>
    </w:pPr>
  </w:style>
  <w:style w:type="character" w:customStyle="1" w:styleId="af">
    <w:name w:val="Абзац списка Знак"/>
    <w:aliases w:val="ITL List Paragraph Знак,Цветной список - Акцент 13 Знак"/>
    <w:link w:val="ae"/>
    <w:uiPriority w:val="34"/>
    <w:locked/>
    <w:rsid w:val="00AD3786"/>
  </w:style>
  <w:style w:type="paragraph" w:styleId="31">
    <w:name w:val="toc 3"/>
    <w:basedOn w:val="a"/>
    <w:next w:val="a"/>
    <w:autoRedefine/>
    <w:uiPriority w:val="39"/>
    <w:unhideWhenUsed/>
    <w:rsid w:val="00AD3786"/>
    <w:pPr>
      <w:spacing w:after="100" w:line="276" w:lineRule="auto"/>
      <w:ind w:left="440"/>
    </w:pPr>
  </w:style>
  <w:style w:type="character" w:styleId="af0">
    <w:name w:val="Hyperlink"/>
    <w:basedOn w:val="a0"/>
    <w:uiPriority w:val="99"/>
    <w:unhideWhenUsed/>
    <w:rsid w:val="00AD3786"/>
    <w:rPr>
      <w:color w:val="0000FF" w:themeColor="hyperlink"/>
      <w:u w:val="single"/>
    </w:rPr>
  </w:style>
  <w:style w:type="character" w:customStyle="1" w:styleId="af1">
    <w:name w:val="Текст выноски Знак"/>
    <w:basedOn w:val="a0"/>
    <w:link w:val="af2"/>
    <w:uiPriority w:val="99"/>
    <w:semiHidden/>
    <w:rsid w:val="00AD3786"/>
    <w:rPr>
      <w:rFonts w:ascii="Tahoma" w:hAnsi="Tahoma" w:cs="Tahoma"/>
      <w:sz w:val="16"/>
      <w:szCs w:val="16"/>
    </w:rPr>
  </w:style>
  <w:style w:type="paragraph" w:styleId="af2">
    <w:name w:val="Balloon Text"/>
    <w:basedOn w:val="a"/>
    <w:link w:val="af1"/>
    <w:uiPriority w:val="99"/>
    <w:semiHidden/>
    <w:unhideWhenUsed/>
    <w:rsid w:val="00AD3786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2">
    <w:name w:val="toc 1"/>
    <w:basedOn w:val="a"/>
    <w:next w:val="a"/>
    <w:autoRedefine/>
    <w:uiPriority w:val="39"/>
    <w:unhideWhenUsed/>
    <w:rsid w:val="00AD3786"/>
    <w:pPr>
      <w:spacing w:after="100" w:line="276" w:lineRule="auto"/>
    </w:pPr>
  </w:style>
  <w:style w:type="character" w:styleId="af3">
    <w:name w:val="annotation reference"/>
    <w:basedOn w:val="a0"/>
    <w:uiPriority w:val="99"/>
    <w:semiHidden/>
    <w:unhideWhenUsed/>
    <w:rsid w:val="00AD3786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2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tatar.com.ru/" TargetMode="External"/><Relationship Id="rId18" Type="http://schemas.openxmlformats.org/officeDocument/2006/relationships/hyperlink" Target="http://shigriyat.ru/" TargetMode="External"/><Relationship Id="rId26" Type="http://schemas.openxmlformats.org/officeDocument/2006/relationships/hyperlink" Target="http://www.belem.ru/" TargetMode="External"/><Relationship Id="rId39" Type="http://schemas.openxmlformats.org/officeDocument/2006/relationships/hyperlink" Target="http://tatar.com.ru/fonetika.php" TargetMode="External"/><Relationship Id="rId21" Type="http://schemas.openxmlformats.org/officeDocument/2006/relationships/hyperlink" Target="http://shigriyat.ru/" TargetMode="External"/><Relationship Id="rId34" Type="http://schemas.openxmlformats.org/officeDocument/2006/relationships/hyperlink" Target="http://www.tugantelem.narod.ru/" TargetMode="External"/><Relationship Id="rId42" Type="http://schemas.openxmlformats.org/officeDocument/2006/relationships/hyperlink" Target="http://tatar.com.ru/fonetika.php" TargetMode="External"/><Relationship Id="rId47" Type="http://schemas.openxmlformats.org/officeDocument/2006/relationships/hyperlink" Target="http://tatar.com.ru/" TargetMode="External"/><Relationship Id="rId50" Type="http://schemas.openxmlformats.org/officeDocument/2006/relationships/hyperlink" Target="http://shigriyat.ru/" TargetMode="External"/><Relationship Id="rId55" Type="http://schemas.openxmlformats.org/officeDocument/2006/relationships/hyperlink" Target="http://www.belem.ru/" TargetMode="External"/><Relationship Id="rId63" Type="http://schemas.openxmlformats.org/officeDocument/2006/relationships/hyperlink" Target="http://www.tugantelem.narod.ru/" TargetMode="External"/><Relationship Id="rId68" Type="http://schemas.openxmlformats.org/officeDocument/2006/relationships/hyperlink" Target="http://tatar.com.ru/fonetika.php" TargetMode="External"/><Relationship Id="rId76" Type="http://schemas.openxmlformats.org/officeDocument/2006/relationships/hyperlink" Target="http://www.mon.gov.ru/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://www.irort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tatar.com.ru/" TargetMode="External"/><Relationship Id="rId29" Type="http://schemas.openxmlformats.org/officeDocument/2006/relationships/hyperlink" Target="http://www.belem.ru/" TargetMode="External"/><Relationship Id="rId11" Type="http://schemas.openxmlformats.org/officeDocument/2006/relationships/hyperlink" Target="http://tatar.moy.su/" TargetMode="External"/><Relationship Id="rId24" Type="http://schemas.openxmlformats.org/officeDocument/2006/relationships/hyperlink" Target="http://shigriyat.ru/" TargetMode="External"/><Relationship Id="rId32" Type="http://schemas.openxmlformats.org/officeDocument/2006/relationships/hyperlink" Target="http://www.tugantelem.narod.ru/" TargetMode="External"/><Relationship Id="rId37" Type="http://schemas.openxmlformats.org/officeDocument/2006/relationships/hyperlink" Target="http://www.tugantelem.narod.ru/" TargetMode="External"/><Relationship Id="rId40" Type="http://schemas.openxmlformats.org/officeDocument/2006/relationships/hyperlink" Target="http://tatar.com.ru/fonetika.php" TargetMode="External"/><Relationship Id="rId45" Type="http://schemas.openxmlformats.org/officeDocument/2006/relationships/hyperlink" Target="http://tatar.moy.su/" TargetMode="External"/><Relationship Id="rId53" Type="http://schemas.openxmlformats.org/officeDocument/2006/relationships/hyperlink" Target="http://shigriyat.ru/" TargetMode="External"/><Relationship Id="rId58" Type="http://schemas.openxmlformats.org/officeDocument/2006/relationships/hyperlink" Target="http://www.belem.ru/" TargetMode="External"/><Relationship Id="rId66" Type="http://schemas.openxmlformats.org/officeDocument/2006/relationships/hyperlink" Target="http://www.tugantelem.narod.ru/" TargetMode="External"/><Relationship Id="rId74" Type="http://schemas.openxmlformats.org/officeDocument/2006/relationships/hyperlink" Target="http://www.tatarcartoon.ru" TargetMode="External"/><Relationship Id="rId79" Type="http://schemas.openxmlformats.org/officeDocument/2006/relationships/footer" Target="footer2.xml"/><Relationship Id="rId5" Type="http://schemas.openxmlformats.org/officeDocument/2006/relationships/settings" Target="settings.xml"/><Relationship Id="rId61" Type="http://schemas.openxmlformats.org/officeDocument/2006/relationships/hyperlink" Target="http://www.belem.ru/" TargetMode="External"/><Relationship Id="rId10" Type="http://schemas.openxmlformats.org/officeDocument/2006/relationships/hyperlink" Target="http://tatar.moy.su/" TargetMode="External"/><Relationship Id="rId19" Type="http://schemas.openxmlformats.org/officeDocument/2006/relationships/hyperlink" Target="http://shigriyat.ru/" TargetMode="External"/><Relationship Id="rId31" Type="http://schemas.openxmlformats.org/officeDocument/2006/relationships/hyperlink" Target="http://www.tugantelem.narod.ru/" TargetMode="External"/><Relationship Id="rId44" Type="http://schemas.openxmlformats.org/officeDocument/2006/relationships/hyperlink" Target="http://tatar.moy.su/" TargetMode="External"/><Relationship Id="rId52" Type="http://schemas.openxmlformats.org/officeDocument/2006/relationships/hyperlink" Target="http://shigriyat.ru/" TargetMode="External"/><Relationship Id="rId60" Type="http://schemas.openxmlformats.org/officeDocument/2006/relationships/hyperlink" Target="http://www.belem.ru/" TargetMode="External"/><Relationship Id="rId65" Type="http://schemas.openxmlformats.org/officeDocument/2006/relationships/hyperlink" Target="http://www.tugantelem.narod.ru/" TargetMode="External"/><Relationship Id="rId73" Type="http://schemas.openxmlformats.org/officeDocument/2006/relationships/hyperlink" Target="http://www.edu.kzn.ru" TargetMode="External"/><Relationship Id="rId78" Type="http://schemas.openxmlformats.org/officeDocument/2006/relationships/hyperlink" Target="http://chrestomathy.tatarile.tatar/" TargetMode="External"/><Relationship Id="rId8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://tatar.com.ru/" TargetMode="External"/><Relationship Id="rId22" Type="http://schemas.openxmlformats.org/officeDocument/2006/relationships/hyperlink" Target="http://www.belem.ru/" TargetMode="External"/><Relationship Id="rId27" Type="http://schemas.openxmlformats.org/officeDocument/2006/relationships/hyperlink" Target="http://www.belem.ru/" TargetMode="External"/><Relationship Id="rId30" Type="http://schemas.openxmlformats.org/officeDocument/2006/relationships/hyperlink" Target="http://www.tugantelem.narod.ru/" TargetMode="External"/><Relationship Id="rId35" Type="http://schemas.openxmlformats.org/officeDocument/2006/relationships/hyperlink" Target="http://www.tugantelem.narod.ru/" TargetMode="External"/><Relationship Id="rId43" Type="http://schemas.openxmlformats.org/officeDocument/2006/relationships/hyperlink" Target="http://tatar.moy.su/" TargetMode="External"/><Relationship Id="rId48" Type="http://schemas.openxmlformats.org/officeDocument/2006/relationships/hyperlink" Target="http://tatar.com.ru/" TargetMode="External"/><Relationship Id="rId56" Type="http://schemas.openxmlformats.org/officeDocument/2006/relationships/hyperlink" Target="http://shigriyat.ru/" TargetMode="External"/><Relationship Id="rId64" Type="http://schemas.openxmlformats.org/officeDocument/2006/relationships/hyperlink" Target="http://www.tugantelem.narod.ru/" TargetMode="External"/><Relationship Id="rId69" Type="http://schemas.openxmlformats.org/officeDocument/2006/relationships/hyperlink" Target="http://www.mon.gov.ru/" TargetMode="External"/><Relationship Id="rId77" Type="http://schemas.openxmlformats.org/officeDocument/2006/relationships/hyperlink" Target="http://selam.tatar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shigriyat.ru/" TargetMode="External"/><Relationship Id="rId72" Type="http://schemas.openxmlformats.org/officeDocument/2006/relationships/hyperlink" Target="http://mon.tatarstan.ru/" TargetMode="External"/><Relationship Id="rId80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://tatar.moy.su/" TargetMode="External"/><Relationship Id="rId17" Type="http://schemas.openxmlformats.org/officeDocument/2006/relationships/hyperlink" Target="http://shigriyat.ru/" TargetMode="External"/><Relationship Id="rId25" Type="http://schemas.openxmlformats.org/officeDocument/2006/relationships/hyperlink" Target="http://www.belem.ru/" TargetMode="External"/><Relationship Id="rId33" Type="http://schemas.openxmlformats.org/officeDocument/2006/relationships/hyperlink" Target="http://www.tugantelem.narod.ru/" TargetMode="External"/><Relationship Id="rId38" Type="http://schemas.openxmlformats.org/officeDocument/2006/relationships/hyperlink" Target="http://tatar.com.ru/fonetika.php" TargetMode="External"/><Relationship Id="rId46" Type="http://schemas.openxmlformats.org/officeDocument/2006/relationships/hyperlink" Target="http://tatar.com.ru/" TargetMode="External"/><Relationship Id="rId59" Type="http://schemas.openxmlformats.org/officeDocument/2006/relationships/hyperlink" Target="http://www.belem.ru/" TargetMode="External"/><Relationship Id="rId67" Type="http://schemas.openxmlformats.org/officeDocument/2006/relationships/hyperlink" Target="http://www.tugantelem.narod.ru/" TargetMode="External"/><Relationship Id="rId20" Type="http://schemas.openxmlformats.org/officeDocument/2006/relationships/hyperlink" Target="http://shigriyat.ru/" TargetMode="External"/><Relationship Id="rId41" Type="http://schemas.openxmlformats.org/officeDocument/2006/relationships/hyperlink" Target="http://tatar.com.ru/fonetika.php" TargetMode="External"/><Relationship Id="rId54" Type="http://schemas.openxmlformats.org/officeDocument/2006/relationships/hyperlink" Target="http://shigriyat.ru/" TargetMode="External"/><Relationship Id="rId62" Type="http://schemas.openxmlformats.org/officeDocument/2006/relationships/hyperlink" Target="http://www.belem.ru/" TargetMode="External"/><Relationship Id="rId70" Type="http://schemas.openxmlformats.org/officeDocument/2006/relationships/hyperlink" Target="https://disk.yandex.ru/d/aWuDx4MPotjxQg/&#1058;&#1072;&#1090;&#1072;&#1088;&#1089;&#1082;&#1072;&#1103;%20&#1083;&#1080;&#1090;&#1077;&#1088;&#1072;&#1090;&#1091;&#1088;&#1072;" TargetMode="External"/><Relationship Id="rId75" Type="http://schemas.openxmlformats.org/officeDocument/2006/relationships/hyperlink" Target="http://www.antat.ru/ru/tatzet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tatar.com.ru/" TargetMode="External"/><Relationship Id="rId23" Type="http://schemas.openxmlformats.org/officeDocument/2006/relationships/hyperlink" Target="http://shigriyat.ru/" TargetMode="External"/><Relationship Id="rId28" Type="http://schemas.openxmlformats.org/officeDocument/2006/relationships/hyperlink" Target="http://www.belem.ru/" TargetMode="External"/><Relationship Id="rId36" Type="http://schemas.openxmlformats.org/officeDocument/2006/relationships/hyperlink" Target="http://www.tugantelem.narod.ru/" TargetMode="External"/><Relationship Id="rId49" Type="http://schemas.openxmlformats.org/officeDocument/2006/relationships/hyperlink" Target="http://tatar.com.ru/" TargetMode="External"/><Relationship Id="rId57" Type="http://schemas.openxmlformats.org/officeDocument/2006/relationships/hyperlink" Target="http://shigriya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BEA11A-C5AD-447F-8B19-BE8F86C81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1160</TotalTime>
  <Pages>31</Pages>
  <Words>7077</Words>
  <Characters>40345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Гульназ</cp:lastModifiedBy>
  <cp:revision>15</cp:revision>
  <cp:lastPrinted>2022-10-05T09:43:00Z</cp:lastPrinted>
  <dcterms:created xsi:type="dcterms:W3CDTF">2022-09-24T16:06:00Z</dcterms:created>
  <dcterms:modified xsi:type="dcterms:W3CDTF">2023-11-09T17:10:00Z</dcterms:modified>
</cp:coreProperties>
</file>